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b/>
          <w:szCs w:val="27"/>
          <w:sz w:val="27"/>
          <w:kern w:val="2"/>
          <w:lang w:val="en-US" w:eastAsia="zh-CN" w:bidi="ar-SA"/>
          <w:rFonts w:ascii="微软雅黑" w:eastAsia="微软雅黑" w:hAnsi="微软雅黑"/>
          <w:color w:val="333333"/>
        </w:rPr>
        <w:widowControl/>
        <w:ind w:left="-226" w:right="-226"/>
        <w:spacing w:line="240" w:lineRule="atLeast"/>
        <w:jc w:val="center"/>
      </w:pPr>
      <w:r>
        <w:rPr>
          <w:rStyle w:val="NormalCharacter"/>
          <w:b/>
          <w:szCs w:val="27"/>
          <w:sz w:val="27"/>
          <w:kern w:val="0"/>
          <w:lang w:val="en-US" w:eastAsia="zh-CN"/>
          <w:rFonts w:ascii="微软雅黑" w:eastAsia="微软雅黑" w:hAnsi="微软雅黑"/>
          <w:color w:val="333333"/>
        </w:rPr>
        <w:t xml:space="preserve">   宜春职业技术学院学生公寓宿舍衣柜背板等一批维修项目询价公告</w:t>
      </w:r>
    </w:p>
    <w:p>
      <w:pPr>
        <w:pStyle w:val="BodyTextIndent3"/>
        <w:rPr>
          <w:rStyle w:val="NormalCharacter"/>
          <w:szCs w:val="21"/>
          <w:sz w:val="21"/>
          <w:kern w:val="2"/>
          <w:lang w:val="en-US" w:eastAsia="zh-CN" w:bidi="ar-SA"/>
          <w:rFonts w:ascii="Calibri" w:eastAsia="宋体" w:hAnsi="Calibri"/>
        </w:rPr>
        <w:widowControl/>
        <w:ind w:leftChars="200" w:firstLine="420" w:left="420" w:firstLineChars="200"/>
        <w:spacing w:line="440" w:after="0" w:lineRule="exact"/>
      </w:pPr>
      <w:r>
        <w:rPr>
          <w:rStyle w:val="NormalCharacter"/>
          <w:szCs w:val="21"/>
          <w:sz w:val="21"/>
          <w:kern w:val="2"/>
          <w:lang w:val="en-US" w:eastAsia="zh-CN" w:bidi="ar-SA"/>
          <w:rFonts w:ascii="Calibri" w:eastAsia="宋体" w:hAnsi="宋体"/>
        </w:rPr>
        <w:t xml:space="preserve">宜春成和工程咨询有限公司受宜春职业技术学院的委托</w:t>
      </w:r>
      <w:r>
        <w:rPr>
          <w:rStyle w:val="NormalCharacter"/>
          <w:szCs w:val="21"/>
          <w:sz w:val="21"/>
          <w:kern w:val="2"/>
          <w:lang w:val="en-US" w:eastAsia="zh-CN" w:bidi="ar-SA"/>
          <w:rFonts w:ascii="Calibri" w:eastAsia="宋体" w:hAnsi="Calibri"/>
          <w:color w:val="000000"/>
        </w:rPr>
        <w:t xml:space="preserve">，</w:t>
      </w:r>
      <w:r>
        <w:rPr>
          <w:rStyle w:val="NormalCharacter"/>
          <w:szCs w:val="21"/>
          <w:sz w:val="21"/>
          <w:kern w:val="2"/>
          <w:lang w:val="en-US" w:eastAsia="zh-CN" w:bidi="ar-SA"/>
          <w:rFonts w:ascii="Calibri" w:eastAsia="宋体" w:hAnsi="宋体"/>
        </w:rPr>
        <w:t xml:space="preserve">就其宜春职业技术学院学生公寓宿舍衣柜背板等一批维修项目进行询价采购，欢迎符合</w:t>
      </w:r>
      <w:r>
        <w:rPr>
          <w:rStyle w:val="NormalCharacter"/>
          <w:szCs w:val="21"/>
          <w:sz w:val="21"/>
          <w:kern w:val="2"/>
          <w:lang w:val="en-US" w:eastAsia="zh-CN" w:bidi="ar-SA"/>
          <w:rFonts w:ascii="Calibri" w:eastAsia="宋体" w:hAnsi="宋体"/>
        </w:rPr>
        <w:t xml:space="preserve">询价</w:t>
      </w:r>
      <w:r>
        <w:rPr>
          <w:rStyle w:val="NormalCharacter"/>
          <w:szCs w:val="21"/>
          <w:sz w:val="21"/>
          <w:kern w:val="2"/>
          <w:lang w:val="en-US" w:eastAsia="zh-CN" w:bidi="ar-SA"/>
          <w:rFonts w:ascii="Calibri" w:eastAsia="宋体" w:hAnsi="宋体"/>
        </w:rPr>
        <w:t xml:space="preserve">公告投标资格条件的各供应商前来报名参与询价。</w:t>
      </w:r>
    </w:p>
    <w:tbl>
      <w:tblPr>
        <w:tblW w:type="dxa" w:w="9243"/>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2568"/>
        <w:gridCol w:w="1797"/>
        <w:gridCol w:w="2132"/>
        <w:gridCol w:w="1083"/>
        <w:gridCol w:w="1663"/>
      </w:tblGrid>
      <w:tr>
        <w:trPr>
          <w:wAfter w:w="0" w:type="dxa"/>
          <w:trHeight w:val="715" w:hRule="atLeast"/>
        </w:trPr>
        <w:tc>
          <w:tcPr>
            <w:textDirection w:val="lrTb"/>
            <w:vAlign w:val="top"/>
            <w:tcW w:type="dxa" w:w="256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eastAsia="宋体" w:hAnsi="宋体"/>
              </w:rPr>
              <w:ind w:firstLine="422" w:firstLineChars="200"/>
              <w:spacing w:line="380" w:lineRule="exact"/>
              <w:jc w:val="both"/>
            </w:pPr>
            <w:r>
              <w:rPr>
                <w:rStyle w:val="NormalCharacter"/>
                <w:b/>
                <w:bCs/>
                <w:szCs w:val="21"/>
                <w:sz w:val="21"/>
                <w:kern w:val="2"/>
                <w:lang w:val="en-US" w:eastAsia="zh-CN" w:bidi="ar-SA"/>
                <w:rFonts w:ascii="宋体" w:cs="Times New Roman" w:eastAsia="宋体" w:hAnsi="Calibri"/>
              </w:rPr>
              <w:t xml:space="preserve">项目名称</w:t>
            </w:r>
          </w:p>
        </w:tc>
        <w:tc>
          <w:tcPr>
            <w:textDirection w:val="lrTb"/>
            <w:vAlign w:val="center"/>
            <w:tcW w:type="dxa" w:w="1797"/>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kern w:val="2"/>
                <w:lang w:val="en-US" w:eastAsia="zh-CN" w:bidi="ar-SA"/>
                <w:rFonts w:ascii="宋体" w:cs="Times New Roman" w:eastAsia="宋体" w:hAnsi="Calibri"/>
              </w:rPr>
              <w:spacing w:line="380" w:lineRule="exact"/>
              <w:jc w:val="center"/>
            </w:pPr>
            <w:r>
              <w:rPr>
                <w:rStyle w:val="NormalCharacter"/>
                <w:b/>
                <w:bCs/>
                <w:szCs w:val="21"/>
                <w:sz w:val="21"/>
                <w:kern w:val="2"/>
                <w:lang w:val="en-US" w:eastAsia="zh-CN" w:bidi="ar-SA"/>
                <w:rFonts w:ascii="宋体" w:cs="Times New Roman" w:eastAsia="宋体" w:hAnsi="宋体"/>
              </w:rPr>
              <w:t xml:space="preserve">项目明细</w:t>
            </w:r>
          </w:p>
        </w:tc>
        <w:tc>
          <w:tcPr>
            <w:textDirection w:val="lrTb"/>
            <w:vAlign w:val="center"/>
            <w:tcW w:type="dxa" w:w="2132"/>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kern w:val="2"/>
                <w:lang w:val="en-US" w:eastAsia="zh-CN" w:bidi="ar-SA"/>
                <w:rFonts w:ascii="宋体" w:cs="Times New Roman" w:eastAsia="宋体" w:hAnsi="Calibri"/>
              </w:rPr>
              <w:spacing w:line="380" w:lineRule="exact"/>
              <w:jc w:val="center"/>
            </w:pPr>
            <w:r>
              <w:rPr>
                <w:rStyle w:val="NormalCharacter"/>
                <w:b/>
                <w:bCs/>
                <w:szCs w:val="21"/>
                <w:sz w:val="21"/>
                <w:kern w:val="2"/>
                <w:lang w:val="en-US" w:eastAsia="zh-CN" w:bidi="ar-SA"/>
                <w:rFonts w:ascii="宋体" w:cs="Times New Roman" w:eastAsia="宋体" w:hAnsi="宋体"/>
              </w:rPr>
              <w:t xml:space="preserve">简要技术说明</w:t>
            </w:r>
          </w:p>
        </w:tc>
        <w:tc>
          <w:tcPr>
            <w:textDirection w:val="lrTb"/>
            <w:vAlign w:val="center"/>
            <w:tcW w:type="dxa" w:w="1083"/>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kern w:val="2"/>
                <w:lang w:val="en-US" w:eastAsia="zh-CN" w:bidi="ar-SA"/>
                <w:rFonts w:ascii="宋体" w:cs="Times New Roman" w:eastAsia="宋体" w:hAnsi="Calibri"/>
              </w:rPr>
              <w:spacing w:line="380" w:lineRule="exact"/>
              <w:jc w:val="center"/>
            </w:pPr>
            <w:r>
              <w:rPr>
                <w:rStyle w:val="NormalCharacter"/>
                <w:b/>
                <w:bCs/>
                <w:szCs w:val="21"/>
                <w:sz w:val="21"/>
                <w:kern w:val="2"/>
                <w:lang w:val="en-US" w:eastAsia="zh-CN" w:bidi="ar-SA"/>
                <w:rFonts w:ascii="宋体" w:cs="Times New Roman" w:eastAsia="宋体" w:hAnsi="宋体"/>
              </w:rPr>
              <w:t xml:space="preserve">数量</w:t>
            </w:r>
          </w:p>
        </w:tc>
        <w:tc>
          <w:tcPr>
            <w:textDirection w:val="lrTb"/>
            <w:vAlign w:val="center"/>
            <w:tcW w:type="dxa" w:w="1663"/>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kern w:val="2"/>
                <w:lang w:val="en-US" w:eastAsia="zh-CN" w:bidi="ar-SA"/>
                <w:rFonts w:ascii="宋体" w:cs="Times New Roman" w:eastAsia="宋体" w:hAnsi="Calibri"/>
              </w:rPr>
              <w:spacing w:line="380" w:lineRule="exact"/>
              <w:jc w:val="center"/>
            </w:pPr>
            <w:r>
              <w:rPr>
                <w:rStyle w:val="NormalCharacter"/>
                <w:b/>
                <w:bCs/>
                <w:szCs w:val="21"/>
                <w:sz w:val="21"/>
                <w:kern w:val="2"/>
                <w:lang w:val="en-US" w:eastAsia="zh-CN" w:bidi="ar-SA"/>
                <w:rFonts w:ascii="宋体" w:cs="Times New Roman" w:eastAsia="宋体" w:hAnsi="宋体"/>
              </w:rPr>
              <w:t xml:space="preserve">采购金额</w:t>
            </w:r>
          </w:p>
        </w:tc>
      </w:tr>
      <w:tr>
        <w:trPr>
          <w:wAfter w:w="0" w:type="dxa"/>
          <w:trHeight w:val="670" w:hRule="atLeast"/>
        </w:trPr>
        <w:tc>
          <w:tcPr>
            <w:textDirection w:val="lrTb"/>
            <w:vAlign w:val="top"/>
            <w:tcW w:type="dxa" w:w="256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eastAsia="宋体" w:hAnsi="宋体"/>
              </w:rPr>
              <w:spacing w:line="380" w:lineRule="exact"/>
              <w:jc w:val="left"/>
            </w:pPr>
            <w:r>
              <w:rPr>
                <w:rStyle w:val="NormalCharacter"/>
                <w:szCs w:val="21"/>
                <w:sz w:val="21"/>
                <w:kern w:val="0"/>
                <w:lang w:val="en-US" w:eastAsia="zh-CN" w:bidi="ar-SA"/>
                <w:rFonts w:ascii="宋体" w:eastAsia="宋体" w:hAnsi="宋体"/>
              </w:rPr>
              <w:t xml:space="preserve">宜春职业技术学院学生公寓宿舍衣柜背板等一批维修项目</w:t>
            </w:r>
          </w:p>
        </w:tc>
        <w:tc>
          <w:tcPr>
            <w:textDirection w:val="lrTb"/>
            <w:vAlign w:val="center"/>
            <w:tcW w:type="dxa" w:w="179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eastAsia="宋体" w:hAnsi="Calibri"/>
              </w:rPr>
              <w:spacing w:line="380" w:lineRule="exact"/>
              <w:jc w:val="center"/>
            </w:pPr>
            <w:r>
              <w:rPr>
                <w:rStyle w:val="NormalCharacter"/>
                <w:szCs w:val="21"/>
                <w:sz w:val="21"/>
                <w:kern w:val="2"/>
                <w:lang w:val="en-US" w:eastAsia="zh-CN" w:bidi="ar-SA"/>
                <w:rFonts w:ascii="宋体" w:eastAsia="宋体" w:hAnsi="宋体"/>
              </w:rPr>
              <w:t xml:space="preserve">见第四章技术要求</w:t>
            </w:r>
          </w:p>
        </w:tc>
        <w:tc>
          <w:tcPr>
            <w:textDirection w:val="lrTb"/>
            <w:vAlign w:val="center"/>
            <w:tcW w:type="dxa" w:w="213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eastAsia="宋体" w:hAnsi="Calibri"/>
              </w:rPr>
              <w:spacing w:line="380" w:lineRule="exact"/>
              <w:jc w:val="center"/>
            </w:pPr>
            <w:r>
              <w:rPr>
                <w:rStyle w:val="NormalCharacter"/>
                <w:szCs w:val="21"/>
                <w:sz w:val="21"/>
                <w:kern w:val="2"/>
                <w:lang w:val="en-US" w:eastAsia="zh-CN" w:bidi="ar-SA"/>
                <w:rFonts w:ascii="宋体" w:eastAsia="宋体" w:hAnsi="宋体"/>
              </w:rPr>
              <w:t xml:space="preserve">见第四章技术要求</w:t>
            </w:r>
          </w:p>
        </w:tc>
        <w:tc>
          <w:tcPr>
            <w:textDirection w:val="lrTb"/>
            <w:vAlign w:val="center"/>
            <w:tcW w:type="dxa" w:w="108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eastAsia="宋体" w:hAnsi="Calibri"/>
              </w:rPr>
              <w:spacing w:line="380" w:lineRule="exact"/>
              <w:jc w:val="center"/>
            </w:pPr>
            <w:r>
              <w:rPr>
                <w:rStyle w:val="NormalCharacter"/>
                <w:szCs w:val="21"/>
                <w:sz w:val="21"/>
                <w:kern w:val="2"/>
                <w:lang w:val="en-US" w:eastAsia="zh-CN" w:bidi="ar-SA"/>
                <w:rFonts w:ascii="宋体" w:eastAsia="宋体" w:hAnsi="宋体"/>
              </w:rPr>
              <w:t xml:space="preserve">1批</w:t>
            </w:r>
          </w:p>
        </w:tc>
        <w:tc>
          <w:tcPr>
            <w:textDirection w:val="lrTb"/>
            <w:vAlign w:val="center"/>
            <w:tcW w:type="dxa" w:w="166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eastAsia="宋体" w:hAnsi="Calibri"/>
                <w:color w:val="FF0000"/>
              </w:rPr>
              <w:spacing w:line="380" w:lineRule="exact"/>
              <w:jc w:val="center"/>
            </w:pPr>
            <w:r>
              <w:rPr>
                <w:rStyle w:val="NormalCharacter"/>
                <w:szCs w:val="21"/>
                <w:sz w:val="21"/>
                <w:kern w:val="2"/>
                <w:lang w:val="en-US" w:eastAsia="zh-CN" w:bidi="ar-SA"/>
                <w:rFonts w:ascii="宋体" w:eastAsia="宋体" w:hAnsi="宋体"/>
                <w:color w:val="000000"/>
              </w:rPr>
              <w:t xml:space="preserve">162800元</w:t>
            </w:r>
          </w:p>
        </w:tc>
      </w:tr>
    </w:tbl>
    <w:p>
      <w:pPr>
        <w:pStyle w:val="BodyTextIndent3"/>
        <w:rPr>
          <w:rStyle w:val="NormalCharacter"/>
          <w:b/>
          <w:szCs w:val="21"/>
          <w:sz w:val="21"/>
          <w:kern w:val="0"/>
          <w:lang w:val="en-US" w:eastAsia="zh-CN" w:bidi="ar-SA"/>
          <w:rFonts w:ascii="宋体" w:eastAsia="宋体" w:hAnsi="宋体"/>
        </w:rPr>
        <w:widowControl/>
        <w:shd w:color="auto" w:val="clear" w:fill="FFFFFF"/>
        <w:snapToGrid w:val="0"/>
        <w:ind w:leftChars="0" w:left="0"/>
        <w:spacing w:line="380" w:after="0" w:lineRule="exact"/>
      </w:pPr>
      <w:r>
        <w:rPr>
          <w:rStyle w:val="NormalCharacter"/>
          <w:b/>
          <w:szCs w:val="21"/>
          <w:sz w:val="21"/>
          <w:kern w:val="0"/>
          <w:lang w:val="en-US" w:eastAsia="zh-CN" w:bidi="ar-SA"/>
          <w:rFonts w:ascii="宋体" w:eastAsia="宋体" w:hAnsi="宋体"/>
        </w:rPr>
        <w:t xml:space="preserve">一、</w:t>
      </w:r>
      <w:r>
        <w:rPr>
          <w:rStyle w:val="NormalCharacter"/>
          <w:b/>
          <w:szCs w:val="21"/>
          <w:sz w:val="21"/>
          <w:kern w:val="0"/>
          <w:lang w:val="en-US" w:eastAsia="zh-CN" w:bidi="ar-SA"/>
          <w:rFonts w:ascii="宋体" w:eastAsia="宋体" w:hAnsi="宋体"/>
        </w:rPr>
        <w:t xml:space="preserve"> 投标人须具备的资格要求(原件备查)：</w:t>
      </w:r>
    </w:p>
    <w:p>
      <w:pPr>
        <w:pStyle w:val="Normal"/>
        <w:rPr>
          <w:rStyle w:val="NormalCharacter"/>
          <w:szCs w:val="21"/>
          <w:sz w:val="21"/>
          <w:kern w:val="10"/>
          <w:lang w:val="en-US" w:eastAsia="zh-CN" w:bidi="ar-SA"/>
          <w:rFonts w:ascii="宋体" w:eastAsia="宋体" w:hAnsi="Calibri"/>
        </w:rPr>
        <w:shd w:color="auto" w:val="clear" w:fill="FFFFFF"/>
        <w:snapToGrid w:val="0"/>
        <w:ind w:firstLine="367" w:firstLineChars="175"/>
        <w:spacing w:line="380" w:lineRule="exact"/>
        <w:jc w:val="both"/>
      </w:pPr>
      <w:r>
        <w:rPr>
          <w:rStyle w:val="NormalCharacter"/>
          <w:szCs w:val="21"/>
          <w:sz w:val="21"/>
          <w:kern w:val="10"/>
          <w:lang w:val="en-US" w:eastAsia="zh-CN" w:bidi="ar-SA"/>
          <w:rFonts w:ascii="宋体" w:eastAsia="宋体" w:hAnsi="宋体"/>
        </w:rPr>
        <w:t xml:space="preserve">1.1 </w:t>
      </w:r>
      <w:r>
        <w:rPr>
          <w:rStyle w:val="NormalCharacter"/>
          <w:szCs w:val="21"/>
          <w:sz w:val="21"/>
          <w:kern w:val="10"/>
          <w:lang w:val="en-US" w:eastAsia="zh-CN" w:bidi="ar-SA"/>
          <w:rFonts w:ascii="宋体" w:eastAsia="宋体" w:hAnsi="宋体"/>
        </w:rPr>
        <w:t xml:space="preserve">提供具有相关经营范围的企业法人营业执照、税务登记证、组织机构代码证；</w:t>
      </w:r>
    </w:p>
    <w:p>
      <w:pPr>
        <w:pStyle w:val="Normal"/>
        <w:rPr>
          <w:rStyle w:val="NormalCharacter"/>
          <w:szCs w:val="21"/>
          <w:sz w:val="21"/>
          <w:kern w:val="2"/>
          <w:lang w:val="en-US" w:eastAsia="zh-CN" w:bidi="ar-SA"/>
          <w:rFonts w:ascii="宋体" w:eastAsia="宋体" w:hAnsi="Calibri"/>
        </w:rPr>
        <w:shd w:color="auto" w:val="clear" w:fill="FFFFFF"/>
        <w:snapToGrid w:val="0"/>
        <w:ind w:firstLine="367" w:firstLineChars="175"/>
        <w:spacing w:line="380" w:lineRule="exact"/>
        <w:jc w:val="both"/>
      </w:pPr>
      <w:r>
        <w:rPr>
          <w:rStyle w:val="NormalCharacter"/>
          <w:szCs w:val="21"/>
          <w:sz w:val="21"/>
          <w:kern w:val="2"/>
          <w:lang w:val="en-US" w:eastAsia="zh-CN" w:bidi="ar-SA"/>
          <w:rFonts w:ascii="宋体" w:eastAsia="宋体" w:hAnsi="宋体"/>
        </w:rPr>
        <w:t xml:space="preserve">1.2</w:t>
      </w:r>
      <w:r>
        <w:rPr>
          <w:rStyle w:val="NormalCharacter"/>
          <w:szCs w:val="21"/>
          <w:sz w:val="21"/>
          <w:kern w:val="2"/>
          <w:lang w:val="en-US" w:eastAsia="zh-CN" w:bidi="ar-SA"/>
          <w:rFonts w:ascii="宋体" w:eastAsia="宋体" w:hAnsi="宋体"/>
        </w:rPr>
        <w:t xml:space="preserve"> </w:t>
      </w:r>
      <w:r>
        <w:rPr>
          <w:rStyle w:val="NormalCharacter"/>
          <w:szCs w:val="21"/>
          <w:sz w:val="21"/>
          <w:kern w:val="10"/>
          <w:lang w:val="en-US" w:eastAsia="zh-CN" w:bidi="ar-SA"/>
          <w:rFonts w:ascii="宋体" w:eastAsia="宋体" w:hAnsi="宋体"/>
        </w:rPr>
        <w:t xml:space="preserve">提供财务状况报告、</w:t>
      </w:r>
      <w:r>
        <w:rPr>
          <w:rStyle w:val="NormalCharacter"/>
          <w:szCs w:val="21"/>
          <w:sz w:val="21"/>
          <w:kern w:val="2"/>
          <w:lang w:val="en-US" w:eastAsia="zh-CN" w:bidi="ar-SA"/>
          <w:rFonts w:ascii="宋体" w:eastAsia="宋体" w:hAnsi="宋体"/>
        </w:rPr>
        <w:t xml:space="preserve">依法缴纳税收和社会保障资金的相关材料、委托代理人的社保证明；</w:t>
      </w:r>
    </w:p>
    <w:p>
      <w:pPr>
        <w:pStyle w:val="Normal"/>
        <w:rPr>
          <w:rStyle w:val="NormalCharacter"/>
          <w:szCs w:val="21"/>
          <w:sz w:val="21"/>
          <w:kern w:val="2"/>
          <w:lang w:val="en-US" w:eastAsia="zh-CN" w:bidi="ar-SA"/>
          <w:rFonts w:ascii="宋体" w:eastAsia="宋体" w:hAnsi="Calibri"/>
        </w:rPr>
        <w:shd w:color="auto" w:val="clear" w:fill="FFFFFF"/>
        <w:tabs>
          <w:tab w:leader="none" w:val="left" w:pos="7170"/>
        </w:tabs>
        <w:snapToGrid w:val="0"/>
        <w:ind w:firstLine="367" w:firstLineChars="175"/>
        <w:spacing w:line="380" w:lineRule="exact"/>
        <w:jc w:val="both"/>
      </w:pPr>
      <w:r>
        <w:rPr>
          <w:rStyle w:val="NormalCharacter"/>
          <w:szCs w:val="21"/>
          <w:sz w:val="21"/>
          <w:kern w:val="2"/>
          <w:lang w:val="en-US" w:eastAsia="zh-CN" w:bidi="ar-SA"/>
          <w:rFonts w:ascii="宋体" w:eastAsia="宋体" w:hAnsi="宋体"/>
        </w:rPr>
        <w:t xml:space="preserve">1.3</w:t>
      </w:r>
      <w:r>
        <w:rPr>
          <w:rStyle w:val="NormalCharacter"/>
          <w:szCs w:val="21"/>
          <w:sz w:val="21"/>
          <w:kern w:val="2"/>
          <w:lang w:val="en-US" w:eastAsia="zh-CN" w:bidi="ar-SA"/>
          <w:rFonts w:ascii="宋体" w:eastAsia="宋体" w:hAnsi="宋体"/>
        </w:rPr>
        <w:t xml:space="preserve"> </w:t>
      </w:r>
      <w:r>
        <w:rPr>
          <w:rStyle w:val="NormalCharacter"/>
          <w:szCs w:val="21"/>
          <w:sz w:val="21"/>
          <w:kern w:val="2"/>
          <w:lang w:val="en-US" w:eastAsia="zh-CN" w:bidi="ar-SA"/>
          <w:rFonts w:ascii="宋体" w:eastAsia="宋体" w:hAnsi="宋体"/>
        </w:rPr>
        <w:t xml:space="preserve">提供具有履行合同所必需的设备和专业技术能力相关材料；</w:t>
      </w:r>
    </w:p>
    <w:p>
      <w:pPr>
        <w:pStyle w:val="Normal"/>
        <w:rPr>
          <w:rStyle w:val="NormalCharacter"/>
          <w:szCs w:val="21"/>
          <w:sz w:val="21"/>
          <w:kern w:val="2"/>
          <w:lang w:val="en-US" w:eastAsia="zh-CN" w:bidi="ar-SA"/>
          <w:rFonts w:ascii="宋体" w:eastAsia="宋体" w:hAnsi="Calibri"/>
        </w:rPr>
        <w:shd w:color="auto" w:val="clear" w:fill="FFFFFF"/>
        <w:snapToGrid w:val="0"/>
        <w:ind w:firstLine="367" w:firstLineChars="175"/>
        <w:spacing w:line="380" w:lineRule="exact"/>
        <w:jc w:val="both"/>
      </w:pPr>
      <w:r>
        <w:rPr>
          <w:rStyle w:val="NormalCharacter"/>
          <w:szCs w:val="21"/>
          <w:sz w:val="21"/>
          <w:kern w:val="2"/>
          <w:lang w:val="en-US" w:eastAsia="zh-CN" w:bidi="ar-SA"/>
          <w:rFonts w:ascii="宋体" w:eastAsia="宋体" w:hAnsi="宋体"/>
        </w:rPr>
        <w:t xml:space="preserve">1.</w:t>
      </w:r>
      <w:r>
        <w:rPr>
          <w:rStyle w:val="NormalCharacter"/>
          <w:szCs w:val="21"/>
          <w:sz w:val="21"/>
          <w:kern w:val="2"/>
          <w:lang w:val="en-US" w:eastAsia="zh-CN" w:bidi="ar-SA"/>
          <w:rFonts w:ascii="宋体" w:eastAsia="宋体" w:hAnsi="宋体"/>
        </w:rPr>
        <w:t xml:space="preserve">4</w:t>
      </w:r>
      <w:r>
        <w:rPr>
          <w:rStyle w:val="NormalCharacter"/>
          <w:szCs w:val="21"/>
          <w:sz w:val="21"/>
          <w:kern w:val="2"/>
          <w:lang w:val="en-US" w:eastAsia="zh-CN" w:bidi="ar-SA"/>
          <w:rFonts w:ascii="宋体" w:eastAsia="宋体" w:hAnsi="宋体"/>
        </w:rPr>
        <w:t xml:space="preserve"> </w:t>
      </w:r>
      <w:r>
        <w:rPr>
          <w:rStyle w:val="NormalCharacter"/>
          <w:szCs w:val="21"/>
          <w:sz w:val="21"/>
          <w:kern w:val="2"/>
          <w:lang w:val="en-US" w:eastAsia="zh-CN" w:bidi="ar-SA"/>
          <w:rFonts w:ascii="宋体" w:eastAsia="宋体" w:hAnsi="宋体"/>
        </w:rPr>
        <w:t xml:space="preserve">提供参加政府采购活动前三年内，在经营活动中没有重大违法记录的书面声明；</w:t>
      </w:r>
    </w:p>
    <w:p>
      <w:pPr>
        <w:pStyle w:val="Normal"/>
        <w:rPr>
          <w:rStyle w:val="NormalCharacter"/>
          <w:szCs w:val="21"/>
          <w:sz w:val="21"/>
          <w:kern w:val="0"/>
          <w:lang w:val="en-US" w:eastAsia="zh-CN" w:bidi="ar-SA"/>
          <w:rFonts w:ascii="宋体" w:eastAsia="宋体" w:hAnsi="宋体"/>
        </w:rPr>
        <w:widowControl/>
        <w:ind w:firstLine="315" w:firstLineChars="150"/>
        <w:spacing w:line="380" w:lineRule="exact"/>
        <w:jc w:val="left"/>
      </w:pPr>
      <w:r>
        <w:rPr>
          <w:rStyle w:val="NormalCharacter"/>
          <w:szCs w:val="21"/>
          <w:sz w:val="21"/>
          <w:kern w:val="2"/>
          <w:lang w:val="en-US" w:eastAsia="zh-CN" w:bidi="ar-SA"/>
          <w:rFonts w:ascii="宋体" w:eastAsia="宋体" w:hAnsi="宋体"/>
        </w:rPr>
        <w:t xml:space="preserve">1.4 </w:t>
      </w:r>
      <w:r>
        <w:rPr>
          <w:rStyle w:val="NormalCharacter"/>
          <w:szCs w:val="21"/>
          <w:sz w:val="21"/>
          <w:kern w:val="0"/>
          <w:lang w:val="en-US" w:eastAsia="zh-CN" w:bidi="ar-SA"/>
          <w:rFonts w:ascii="宋体" w:eastAsia="宋体" w:hAnsi="宋体"/>
        </w:rPr>
        <w:t xml:space="preserve">响应人若为经销商，须提供生产厂家产品经销授权书、生产厂家</w:t>
      </w:r>
      <w:r>
        <w:rPr>
          <w:rStyle w:val="NormalCharacter"/>
          <w:szCs w:val="21"/>
          <w:sz w:val="21"/>
          <w:kern w:val="2"/>
          <w:lang w:val="en-US" w:eastAsia="zh-CN" w:bidi="ar-SA"/>
          <w:rFonts w:ascii="宋体" w:eastAsia="宋体" w:hAnsi="宋体"/>
        </w:rPr>
        <w:t xml:space="preserve">出具的技术参数和售后服务承诺函</w:t>
      </w:r>
      <w:r>
        <w:rPr>
          <w:rStyle w:val="NormalCharacter"/>
          <w:szCs w:val="21"/>
          <w:sz w:val="21"/>
          <w:kern w:val="0"/>
          <w:lang w:val="en-US" w:eastAsia="zh-CN" w:bidi="ar-SA"/>
          <w:rFonts w:ascii="宋体" w:eastAsia="宋体" w:hAnsi="宋体"/>
        </w:rPr>
        <w:t xml:space="preserve">。</w:t>
      </w:r>
    </w:p>
    <w:p>
      <w:pPr>
        <w:pStyle w:val="Normal"/>
        <w:rPr>
          <w:rStyle w:val="NormalCharacter"/>
          <w:szCs w:val="21"/>
          <w:sz w:val="21"/>
          <w:kern w:val="2"/>
          <w:lang w:val="en-US" w:eastAsia="zh-CN" w:bidi="ar-SA"/>
          <w:rFonts w:ascii="宋体" w:eastAsia="宋体" w:hAnsi="宋体"/>
          <w:color w:val="FF0000"/>
        </w:rPr>
        <w:widowControl/>
        <w:ind w:firstLine="315" w:firstLineChars="150"/>
        <w:spacing w:line="380" w:lineRule="exact"/>
        <w:jc w:val="left"/>
      </w:pPr>
      <w:r>
        <w:rPr>
          <w:rStyle w:val="NormalCharacter"/>
          <w:szCs w:val="21"/>
          <w:sz w:val="21"/>
          <w:kern w:val="0"/>
          <w:lang w:val="en-US" w:eastAsia="zh-CN" w:bidi="ar-SA"/>
          <w:rFonts w:ascii="宋体" w:eastAsia="宋体" w:hAnsi="宋体"/>
        </w:rPr>
        <w:t xml:space="preserve">1.5</w:t>
      </w:r>
      <w:r>
        <w:rPr>
          <w:rStyle w:val="NormalCharacter"/>
          <w:b/>
          <w:szCs w:val="21"/>
          <w:sz w:val="21"/>
          <w:kern w:val="0"/>
          <w:lang w:val="en-US" w:eastAsia="zh-CN" w:bidi="ar-SA"/>
          <w:rFonts w:ascii="宋体" w:eastAsia="宋体" w:hAnsi="宋体"/>
        </w:rPr>
        <w:t xml:space="preserve">特别说明：一个品牌只接受一家供应商投标，请投标人采用本品牌符合招标要求最佳型号的产品参与投标。</w:t>
      </w:r>
    </w:p>
    <w:p>
      <w:pPr>
        <w:pStyle w:val="Normal"/>
        <w:rPr>
          <w:rStyle w:val="NormalCharacter"/>
          <w:szCs w:val="21"/>
          <w:sz w:val="21"/>
          <w:kern w:val="2"/>
          <w:lang w:val="en-US" w:eastAsia="zh-CN" w:bidi="ar-SA"/>
          <w:rFonts w:ascii="宋体" w:eastAsia="宋体" w:hAnsi="宋体"/>
        </w:rPr>
        <w:shd w:color="auto" w:val="clear" w:fill="FFFFFF"/>
        <w:snapToGrid w:val="0"/>
        <w:spacing w:line="380" w:lineRule="exact"/>
        <w:jc w:val="both"/>
      </w:pPr>
      <w:r>
        <w:rPr>
          <w:rStyle w:val="NormalCharacter"/>
          <w:b/>
          <w:bCs/>
          <w:szCs w:val="21"/>
          <w:sz w:val="21"/>
          <w:kern w:val="2"/>
          <w:lang w:val="en-US" w:eastAsia="zh-CN" w:bidi="ar-SA"/>
          <w:rFonts w:ascii="宋体" w:cs="Times New Roman" w:eastAsia="宋体" w:hAnsi="宋体"/>
        </w:rPr>
        <w:t xml:space="preserve">二</w:t>
      </w:r>
      <w:r>
        <w:rPr>
          <w:rStyle w:val="NormalCharacter"/>
          <w:b/>
          <w:bCs/>
          <w:szCs w:val="21"/>
          <w:sz w:val="21"/>
          <w:kern w:val="2"/>
          <w:lang w:val="en-US" w:eastAsia="zh-CN" w:bidi="ar-SA"/>
          <w:rFonts w:ascii="宋体" w:cs="Times New Roman" w:eastAsia="宋体" w:hAnsi="宋体"/>
        </w:rPr>
        <w:t xml:space="preserve">、</w:t>
      </w:r>
      <w:r>
        <w:rPr>
          <w:rStyle w:val="NormalCharacter"/>
          <w:b/>
          <w:szCs w:val="21"/>
          <w:sz w:val="21"/>
          <w:kern w:val="2"/>
          <w:lang w:val="en-US" w:eastAsia="zh-CN" w:bidi="ar-SA"/>
          <w:rFonts w:ascii="宋体" w:eastAsia="宋体" w:hAnsi="宋体"/>
        </w:rPr>
        <w:t xml:space="preserve">特别提醒：</w:t>
      </w:r>
      <w:r>
        <w:rPr>
          <w:rStyle w:val="NormalCharacter"/>
          <w:szCs w:val="21"/>
          <w:sz w:val="21"/>
          <w:kern w:val="2"/>
          <w:lang w:val="en-US" w:eastAsia="zh-CN" w:bidi="ar-SA"/>
          <w:rFonts w:ascii="宋体" w:eastAsia="宋体" w:hAnsi="宋体"/>
        </w:rPr>
        <w:t xml:space="preserve">必须提供有效、并具有相关经营范围的企业法人营业执照、税务登记证、组织机构代码证</w:t>
      </w:r>
      <w:r>
        <w:rPr>
          <w:rStyle w:val="NormalCharacter"/>
          <w:b/>
          <w:szCs w:val="21"/>
          <w:sz w:val="21"/>
          <w:kern w:val="0"/>
          <w:lang w:val="en-US" w:eastAsia="zh-CN" w:bidi="ar-SA"/>
          <w:rFonts w:ascii="宋体" w:eastAsia="宋体" w:hAnsi="宋体"/>
        </w:rPr>
        <w:t xml:space="preserve">(经销商还须提供生产厂家加盖单位公章的营业执照、税务登记证、组织机构代码证复印件)</w:t>
      </w:r>
      <w:r>
        <w:rPr>
          <w:rStyle w:val="NormalCharacter"/>
          <w:szCs w:val="21"/>
          <w:sz w:val="21"/>
          <w:kern w:val="2"/>
          <w:lang w:val="en-US" w:eastAsia="zh-CN" w:bidi="ar-SA"/>
          <w:rFonts w:ascii="宋体" w:eastAsia="宋体" w:hAnsi="宋体"/>
        </w:rPr>
        <w:t xml:space="preserve">、</w:t>
      </w:r>
      <w:r>
        <w:rPr>
          <w:rStyle w:val="NormalCharacter"/>
          <w:szCs w:val="21"/>
          <w:sz w:val="21"/>
          <w:kern w:val="2"/>
          <w:lang w:val="en-US" w:eastAsia="zh-CN" w:bidi="ar-SA"/>
          <w:rFonts w:ascii="宋体" w:eastAsia="宋体" w:hAnsi="宋体"/>
        </w:rPr>
        <w:t xml:space="preserve">资格条件中须具有的证书，</w:t>
      </w:r>
      <w:r>
        <w:rPr>
          <w:rStyle w:val="NormalCharacter"/>
          <w:szCs w:val="21"/>
          <w:sz w:val="21"/>
          <w:kern w:val="2"/>
          <w:lang w:val="en-US" w:eastAsia="zh-CN" w:bidi="ar-SA"/>
          <w:rFonts w:ascii="宋体" w:eastAsia="宋体" w:hAnsi="宋体"/>
        </w:rPr>
        <w:t xml:space="preserve">法定代表人身份证或</w:t>
      </w:r>
      <w:r>
        <w:rPr>
          <w:rStyle w:val="NormalCharacter"/>
          <w:szCs w:val="21"/>
          <w:sz w:val="21"/>
          <w:kern w:val="2"/>
          <w:lang w:val="en-US" w:eastAsia="zh-CN" w:bidi="ar-SA"/>
          <w:rFonts w:ascii="宋体" w:eastAsia="宋体" w:hAnsi="宋体"/>
        </w:rPr>
        <w:t xml:space="preserve">法定代表人授权委托书</w:t>
      </w:r>
      <w:r>
        <w:rPr>
          <w:rStyle w:val="NormalCharacter"/>
          <w:szCs w:val="21"/>
          <w:sz w:val="21"/>
          <w:kern w:val="2"/>
          <w:lang w:val="en-US" w:eastAsia="zh-CN" w:bidi="ar-SA"/>
          <w:rFonts w:ascii="宋体" w:eastAsia="宋体" w:hAnsi="宋体"/>
        </w:rPr>
        <w:t xml:space="preserve">和委托代理人身份证，以上证书均须提供原件和加盖公章的复印件，用于资格审查，</w:t>
      </w:r>
      <w:r>
        <w:rPr>
          <w:rStyle w:val="NormalCharacter"/>
          <w:bCs/>
          <w:szCs w:val="24"/>
          <w:sz w:val="21"/>
          <w:kern w:val="2"/>
          <w:lang w:val="en-US" w:eastAsia="zh-CN" w:bidi="ar-SA"/>
          <w:rFonts w:ascii="宋体" w:cs="Arial" w:eastAsia="宋体" w:hAnsi="宋体"/>
        </w:rPr>
        <w:t xml:space="preserve">原件验后退回。</w:t>
      </w:r>
    </w:p>
    <w:p>
      <w:pPr>
        <w:pStyle w:val="Normal"/>
        <w:rPr>
          <w:rStyle w:val="NormalCharacter"/>
          <w:szCs w:val="21"/>
          <w:sz w:val="21"/>
          <w:kern w:val="2"/>
          <w:lang w:val="en-US" w:eastAsia="zh-CN" w:bidi="ar-SA"/>
          <w:rFonts w:ascii="宋体" w:eastAsia="宋体" w:hAnsi="宋体"/>
        </w:rPr>
        <w:spacing w:line="380" w:lineRule="exact"/>
        <w:jc w:val="both"/>
      </w:pPr>
      <w:r>
        <w:rPr>
          <w:rStyle w:val="NormalCharacter"/>
          <w:b/>
          <w:bCs/>
          <w:szCs w:val="21"/>
          <w:sz w:val="21"/>
          <w:kern w:val="0"/>
          <w:lang w:val="en-US" w:eastAsia="zh-CN" w:bidi="ar-SA"/>
          <w:rFonts w:ascii="宋体" w:cs="宋体" w:eastAsia="宋体" w:hAnsi="宋体"/>
        </w:rPr>
        <w:t xml:space="preserve">三</w:t>
      </w:r>
      <w:r>
        <w:rPr>
          <w:rStyle w:val="NormalCharacter"/>
          <w:b/>
          <w:bCs/>
          <w:szCs w:val="21"/>
          <w:sz w:val="21"/>
          <w:kern w:val="0"/>
          <w:lang w:val="en-US" w:eastAsia="zh-CN" w:bidi="ar-SA"/>
          <w:rFonts w:ascii="宋体" w:cs="宋体" w:eastAsia="宋体" w:hAnsi="宋体"/>
        </w:rPr>
        <w:t xml:space="preserve">、</w:t>
      </w:r>
      <w:r>
        <w:rPr>
          <w:rStyle w:val="NormalCharacter"/>
          <w:b/>
          <w:bCs/>
          <w:szCs w:val="21"/>
          <w:sz w:val="21"/>
          <w:kern w:val="2"/>
          <w:lang w:val="en-US" w:eastAsia="zh-CN" w:bidi="ar-SA"/>
          <w:rFonts w:ascii="宋体" w:cs="Times New Roman" w:eastAsia="宋体" w:hAnsi="宋体"/>
        </w:rPr>
        <w:t xml:space="preserve">成交方法和原则：</w:t>
      </w:r>
      <w:r>
        <w:rPr>
          <w:rStyle w:val="NormalCharacter"/>
          <w:szCs w:val="21"/>
          <w:sz w:val="21"/>
          <w:kern w:val="2"/>
          <w:lang w:val="en-US" w:eastAsia="zh-CN" w:bidi="ar-SA"/>
          <w:rFonts w:ascii="宋体" w:eastAsia="宋体" w:hAnsi="宋体"/>
        </w:rPr>
        <w:t xml:space="preserve">最低价法</w:t>
      </w:r>
      <w:r>
        <w:rPr>
          <w:rStyle w:val="NormalCharacter"/>
          <w:szCs w:val="21"/>
          <w:sz w:val="21"/>
          <w:kern w:val="2"/>
          <w:lang w:val="en-US" w:eastAsia="zh-CN" w:bidi="ar-SA"/>
          <w:rFonts w:ascii="宋体" w:eastAsia="宋体" w:hAnsi="宋体"/>
        </w:rPr>
        <w:t xml:space="preserve">：</w:t>
      </w:r>
    </w:p>
    <w:p>
      <w:pPr>
        <w:pStyle w:val="Normal"/>
        <w:rPr>
          <w:rStyle w:val="NormalCharacter"/>
          <w:szCs w:val="24"/>
          <w:sz w:val="21"/>
          <w:kern w:val="2"/>
          <w:lang w:val="en-US" w:eastAsia="zh-CN" w:bidi="ar-SA"/>
          <w:rFonts w:ascii="Calibri" w:eastAsia="宋体" w:hAnsi="Calibri"/>
        </w:rPr>
        <w:ind w:firstLine="420" w:firstLineChars="200"/>
        <w:spacing w:line="380" w:lineRule="exact"/>
        <w:jc w:val="both"/>
      </w:pPr>
      <w:r>
        <w:rPr>
          <w:rStyle w:val="NormalCharacter"/>
          <w:szCs w:val="21"/>
          <w:sz w:val="21"/>
          <w:kern w:val="2"/>
          <w:lang w:val="en-US" w:eastAsia="zh-CN" w:bidi="ar-SA"/>
          <w:rFonts w:ascii="宋体" w:eastAsia="宋体" w:hAnsi="宋体"/>
        </w:rPr>
        <w:t xml:space="preserve">在全部满足询价文件实质性要求前提下，依据统一的价格要素评定最低报价，以提出最低报价的响应人作为成交候选人或成交人。</w:t>
      </w:r>
      <w:r>
        <w:rPr>
          <w:rStyle w:val="NormalCharacter"/>
          <w:szCs w:val="24"/>
          <w:sz w:val="21"/>
          <w:kern w:val="2"/>
          <w:lang w:val="en-US" w:eastAsia="zh-CN" w:bidi="ar-SA"/>
          <w:rFonts w:ascii="Calibri" w:eastAsia="宋体" w:hAnsi="Calibri"/>
        </w:rPr>
        <w:t xml:space="preserve">对小型和微型企业产品的价格给予6%的扣除，用扣除后的价格参与评审。</w:t>
      </w:r>
    </w:p>
    <w:p>
      <w:pPr>
        <w:pStyle w:val="Normal"/>
        <w:rPr>
          <w:rStyle w:val="NormalCharacter"/>
          <w:b/>
          <w:bCs/>
          <w:szCs w:val="24"/>
          <w:sz w:val="24"/>
          <w:kern w:val="2"/>
          <w:lang w:val="en-US" w:eastAsia="zh-CN" w:bidi="ar-SA"/>
          <w:rFonts w:ascii="宋体" w:cs="宋体" w:eastAsia="宋体" w:hAnsi="宋体"/>
        </w:rPr>
        <w:spacing w:line="430" w:lineRule="atLeast"/>
        <w:jc w:val="left"/>
      </w:pPr>
      <w:r>
        <w:rPr>
          <w:rStyle w:val="NormalCharacter"/>
          <w:b/>
          <w:szCs w:val="21"/>
          <w:sz w:val="21"/>
          <w:kern w:val="0"/>
          <w:lang w:val="en-US" w:eastAsia="zh-CN" w:bidi="ar-SA"/>
          <w:rFonts w:ascii="宋体" w:eastAsia="宋体" w:hAnsi="宋体"/>
        </w:rPr>
        <w:t xml:space="preserve">四、报名事项：</w:t>
      </w:r>
    </w:p>
    <w:p>
      <w:pPr>
        <w:pStyle w:val="Normal"/>
        <w:rPr>
          <w:rStyle w:val="NormalCharacter"/>
          <w:b/>
          <w:szCs w:val="24"/>
          <w:sz w:val="24"/>
          <w:kern w:val="2"/>
          <w:lang w:val="en-US" w:eastAsia="zh-CN" w:bidi="ar-SA"/>
          <w:rFonts w:ascii="宋体" w:eastAsia="宋体" w:hAnsi="Calibri"/>
        </w:rPr>
        <w:snapToGrid w:val="0"/>
        <w:ind w:firstLine="422" w:firstLineChars="200"/>
        <w:spacing w:line="360" w:lineRule="exact"/>
        <w:jc w:val="left"/>
      </w:pPr>
      <w:r>
        <w:rPr>
          <w:rStyle w:val="NormalCharacter"/>
          <w:b/>
          <w:szCs w:val="21"/>
          <w:sz w:val="21"/>
          <w:kern w:val="2"/>
          <w:lang w:val="en-US" w:eastAsia="zh-CN" w:bidi="ar-SA"/>
          <w:rFonts w:ascii="宋体" w:eastAsia="宋体" w:hAnsi="宋体"/>
        </w:rPr>
        <w:t xml:space="preserve">1.现场报名：</w:t>
      </w:r>
    </w:p>
    <w:p>
      <w:pPr>
        <w:pStyle w:val="Normal"/>
        <w:rPr>
          <w:rStyle w:val="NormalCharacter"/>
          <w:szCs w:val="21"/>
          <w:sz w:val="21"/>
          <w:kern w:val="2"/>
          <w:lang w:val="en-US" w:eastAsia="zh-CN" w:bidi="ar-SA"/>
          <w:rFonts w:ascii="宋体" w:eastAsia="宋体" w:hAnsi="宋体"/>
        </w:rPr>
        <w:ind w:firstLine="420" w:firstLineChars="200"/>
        <w:spacing w:line="400" w:lineRule="exact"/>
        <w:jc w:val="both"/>
      </w:pPr>
      <w:r>
        <w:rPr>
          <w:rStyle w:val="NormalCharacter"/>
          <w:szCs w:val="21"/>
          <w:sz w:val="21"/>
          <w:kern w:val="2"/>
          <w:lang w:val="en-US" w:eastAsia="zh-CN" w:bidi="ar-SA"/>
          <w:rFonts w:ascii="宋体" w:eastAsia="宋体" w:hAnsi="宋体"/>
        </w:rPr>
        <w:t xml:space="preserve">（1）时间：自本公告发布之日起至2019年8月</w:t>
      </w:r>
      <w:r>
        <w:rPr>
          <w:rStyle w:val="NormalCharacter"/>
          <w:szCs w:val="21"/>
          <w:sz w:val="21"/>
          <w:kern w:val="2"/>
          <w:lang w:val="en-US" w:eastAsia="zh-CN" w:bidi="ar-SA"/>
          <w:rFonts w:ascii="宋体" w:eastAsia="宋体" w:hAnsi="宋体"/>
        </w:rPr>
        <w:t xml:space="preserve">7</w:t>
      </w:r>
      <w:r>
        <w:rPr>
          <w:rStyle w:val="NormalCharacter"/>
          <w:szCs w:val="21"/>
          <w:sz w:val="21"/>
          <w:kern w:val="2"/>
          <w:lang w:val="en-US" w:eastAsia="zh-CN" w:bidi="ar-SA"/>
          <w:rFonts w:ascii="宋体" w:eastAsia="宋体" w:hAnsi="宋体"/>
        </w:rPr>
        <w:t xml:space="preserve">日17： 00（北京时间）止，拟投标人须于此时间前到宜春</w:t>
      </w:r>
      <w:r>
        <w:rPr>
          <w:rStyle w:val="NormalCharacter"/>
          <w:szCs w:val="21"/>
          <w:sz w:val="21"/>
          <w:kern w:val="2"/>
          <w:lang w:val="en-US" w:eastAsia="zh-CN" w:bidi="ar-SA"/>
          <w:rFonts w:ascii="宋体" w:eastAsia="宋体" w:hAnsi="宋体"/>
        </w:rPr>
        <w:t xml:space="preserve">成和工程</w:t>
      </w:r>
      <w:r>
        <w:rPr>
          <w:rStyle w:val="NormalCharacter"/>
          <w:szCs w:val="21"/>
          <w:sz w:val="21"/>
          <w:kern w:val="2"/>
          <w:lang w:val="en-US" w:eastAsia="zh-CN" w:bidi="ar-SA"/>
          <w:rFonts w:ascii="宋体" w:eastAsia="宋体" w:hAnsi="宋体"/>
        </w:rPr>
        <w:t xml:space="preserve">咨询有限公司办理相关报名手续，逾期不予办理，且招标代理方有权拒绝未报名的投标人投标。</w:t>
      </w:r>
    </w:p>
    <w:p>
      <w:pPr>
        <w:pStyle w:val="Normal"/>
        <w:rPr>
          <w:rStyle w:val="NormalCharacter"/>
          <w:szCs w:val="21"/>
          <w:sz w:val="21"/>
          <w:kern w:val="2"/>
          <w:lang w:val="en-US" w:eastAsia="zh-CN" w:bidi="ar-SA"/>
          <w:rFonts w:ascii="宋体" w:eastAsia="宋体" w:hAnsi="宋体"/>
        </w:rPr>
        <w:ind w:firstLine="420" w:firstLineChars="200"/>
        <w:spacing w:line="400" w:lineRule="exact"/>
        <w:jc w:val="both"/>
      </w:pPr>
      <w:r>
        <w:rPr>
          <w:rStyle w:val="NormalCharacter"/>
          <w:szCs w:val="21"/>
          <w:sz w:val="21"/>
          <w:kern w:val="2"/>
          <w:lang w:val="en-US" w:eastAsia="zh-CN" w:bidi="ar-SA"/>
          <w:rFonts w:ascii="宋体" w:eastAsia="宋体" w:hAnsi="宋体"/>
        </w:rPr>
        <w:t xml:space="preserve">（2）地点：宜春市</w:t>
      </w:r>
      <w:r>
        <w:rPr>
          <w:rStyle w:val="NormalCharacter"/>
          <w:szCs w:val="21"/>
          <w:sz w:val="21"/>
          <w:kern w:val="2"/>
          <w:lang w:val="en-US" w:eastAsia="zh-CN" w:bidi="ar-SA"/>
          <w:rFonts w:ascii="宋体" w:eastAsia="宋体" w:hAnsi="宋体"/>
        </w:rPr>
        <w:t xml:space="preserve">经发大道北湖小区</w:t>
      </w:r>
      <w:r>
        <w:rPr>
          <w:rStyle w:val="NormalCharacter"/>
          <w:szCs w:val="21"/>
          <w:sz w:val="21"/>
          <w:kern w:val="2"/>
          <w:lang w:val="en-US" w:eastAsia="zh-CN" w:bidi="ar-SA"/>
          <w:rFonts w:ascii="宋体" w:eastAsia="宋体" w:hAnsi="宋体"/>
        </w:rPr>
        <w:t xml:space="preserve">31栋一单元202</w:t>
      </w:r>
    </w:p>
    <w:p>
      <w:pPr>
        <w:pStyle w:val="Normal"/>
        <w:rPr>
          <w:rStyle w:val="NormalCharacter"/>
          <w:szCs w:val="21"/>
          <w:sz w:val="21"/>
          <w:kern w:val="2"/>
          <w:lang w:val="en-US" w:eastAsia="zh-CN" w:bidi="ar-SA"/>
          <w:rFonts w:ascii="宋体" w:eastAsia="宋体" w:hAnsi="宋体"/>
        </w:rPr>
        <w:ind w:firstLine="420" w:firstLineChars="200"/>
        <w:spacing w:line="400" w:lineRule="exact"/>
        <w:jc w:val="both"/>
      </w:pPr>
      <w:r>
        <w:rPr>
          <w:rStyle w:val="NormalCharacter"/>
          <w:szCs w:val="21"/>
          <w:sz w:val="21"/>
          <w:kern w:val="2"/>
          <w:lang w:val="en-US" w:eastAsia="zh-CN" w:bidi="ar-SA"/>
          <w:rFonts w:ascii="宋体" w:eastAsia="宋体" w:hAnsi="宋体"/>
        </w:rPr>
        <w:t xml:space="preserve">（3）报名须提供下列文件：</w:t>
      </w:r>
    </w:p>
    <w:p>
      <w:pPr>
        <w:pStyle w:val="Normal"/>
        <w:rPr>
          <w:rStyle w:val="NormalCharacter"/>
          <w:szCs w:val="24"/>
          <w:sz w:val="24"/>
          <w:kern w:val="2"/>
          <w:lang w:val="en-US" w:eastAsia="zh-CN" w:bidi="ar-SA"/>
          <w:rFonts w:ascii="Calibri" w:eastAsia="宋体" w:hAnsi="Calibri"/>
        </w:rPr>
        <w:ind w:firstLine="420" w:firstLineChars="200"/>
        <w:spacing w:line="400" w:lineRule="exact"/>
        <w:jc w:val="both"/>
      </w:pPr>
      <w:r>
        <w:rPr>
          <w:rStyle w:val="NormalCharacter"/>
          <w:szCs w:val="21"/>
          <w:sz w:val="21"/>
          <w:kern w:val="2"/>
          <w:lang w:val="en-US" w:eastAsia="zh-CN" w:bidi="ar-SA"/>
          <w:rFonts w:ascii="宋体" w:eastAsia="宋体" w:hAnsi="宋体"/>
        </w:rPr>
        <w:t xml:space="preserve">1）企业法人营业执照副本、企业税务登记证副本、企业组织机构代码证副本或三证合一原件和加盖公章复印件；</w:t>
      </w:r>
      <w:r>
        <w:rPr>
          <w:rStyle w:val="NormalCharacter"/>
          <w:szCs w:val="24"/>
          <w:sz w:val="24"/>
          <w:kern w:val="2"/>
          <w:lang w:val="en-US" w:eastAsia="zh-CN" w:bidi="ar-SA"/>
          <w:rFonts w:ascii="Calibri" w:eastAsia="宋体" w:hAnsi="Calibri"/>
        </w:rPr>
        <w:t xml:space="preserve"> </w:t>
      </w:r>
    </w:p>
    <w:p>
      <w:pPr>
        <w:pStyle w:val="Normal"/>
        <w:rPr>
          <w:rStyle w:val="NormalCharacter"/>
          <w:szCs w:val="24"/>
          <w:sz w:val="24"/>
          <w:kern w:val="2"/>
          <w:lang w:val="en-US" w:eastAsia="zh-CN" w:bidi="ar-SA"/>
          <w:rFonts w:ascii="Calibri" w:eastAsia="宋体" w:hAnsi="Calibri"/>
        </w:rPr>
        <w:ind w:firstLine="420" w:firstLineChars="200"/>
        <w:spacing w:line="400" w:lineRule="exact"/>
        <w:jc w:val="both"/>
      </w:pPr>
      <w:r>
        <w:rPr>
          <w:rStyle w:val="NormalCharacter"/>
          <w:szCs w:val="21"/>
          <w:sz w:val="21"/>
          <w:kern w:val="2"/>
          <w:lang w:val="en-US" w:eastAsia="zh-CN" w:bidi="ar-SA"/>
          <w:rFonts w:ascii="宋体" w:eastAsia="宋体" w:hAnsi="宋体"/>
        </w:rPr>
        <w:t xml:space="preserve">2）法人授权委托书、授权代理人身份证原件及加盖公章复印件； </w:t>
      </w:r>
    </w:p>
    <w:p>
      <w:pPr>
        <w:pStyle w:val="Normal"/>
        <w:rPr>
          <w:rStyle w:val="NormalCharacter"/>
          <w:szCs w:val="21"/>
          <w:sz w:val="21"/>
          <w:kern w:val="2"/>
          <w:lang w:val="en-US" w:eastAsia="zh-CN" w:bidi="ar-SA"/>
          <w:rFonts w:ascii="宋体" w:eastAsia="宋体" w:hAnsi="宋体"/>
        </w:rPr>
        <w:ind w:firstLine="482" w:firstLineChars="200"/>
        <w:spacing w:line="400" w:lineRule="exact"/>
        <w:jc w:val="both"/>
      </w:pPr>
      <w:r>
        <w:rPr>
          <w:rStyle w:val="NormalCharacter"/>
          <w:b/>
          <w:szCs w:val="24"/>
          <w:sz w:val="24"/>
          <w:kern w:val="0"/>
          <w:lang w:val="en-US" w:eastAsia="zh-CN" w:bidi="ar-SA"/>
          <w:rFonts w:ascii="宋体" w:eastAsia="宋体" w:hAnsi="宋体"/>
        </w:rPr>
        <w:t xml:space="preserve">  </w:t>
      </w:r>
    </w:p>
    <w:p>
      <w:pPr>
        <w:pStyle w:val="PlainText"/>
        <w:rPr>
          <w:rStyle w:val="NormalCharacter"/>
          <w:szCs w:val="24"/>
          <w:sz w:val="21"/>
          <w:kern w:val="2"/>
          <w:lang w:val="en-US" w:eastAsia="zh-CN" w:bidi="ar-SA"/>
          <w:rFonts w:ascii="宋体" w:eastAsia="宋体" w:hAnsi="Courier New"/>
        </w:rPr>
        <w:widowControl/>
        <w:spacing w:line="240" w:lineRule="auto"/>
      </w:pPr>
      <w:r>
        <w:rPr>
          <w:rStyle w:val="NormalCharacter"/>
          <w:szCs w:val="24"/>
          <w:sz w:val="21"/>
          <w:kern w:val="2"/>
          <w:lang w:val="en-US" w:eastAsia="zh-CN" w:bidi="ar-SA"/>
          <w:rFonts w:ascii="宋体" w:eastAsia="宋体" w:hAnsi="Courier New"/>
        </w:rPr>
      </w:r>
    </w:p>
    <w:p>
      <w:pPr>
        <w:pStyle w:val="Normal"/>
        <w:rPr>
          <w:rStyle w:val="NormalCharacter"/>
          <w:szCs w:val="21"/>
          <w:sz w:val="21"/>
          <w:kern w:val="2"/>
          <w:lang w:val="en-US" w:eastAsia="zh-CN" w:bidi="ar-SA"/>
          <w:rFonts w:ascii="Calibri" w:eastAsia="宋体" w:hAnsi="宋体"/>
          <w:color w:val="000000"/>
        </w:rPr>
        <w:ind w:hanging="422" w:left="422" w:firstLineChars="-200"/>
        <w:spacing w:line="400" w:lineRule="exact"/>
        <w:jc w:val="both"/>
      </w:pPr>
      <w:r>
        <w:rPr>
          <w:rStyle w:val="NormalCharacter"/>
          <w:b/>
          <w:bCs/>
          <w:szCs w:val="21"/>
          <w:sz w:val="21"/>
          <w:kern w:val="2"/>
          <w:lang w:val="en-US" w:eastAsia="zh-CN" w:bidi="ar-SA"/>
          <w:rFonts w:ascii="Calibri" w:cs="Times New Roman" w:eastAsia="宋体" w:hAnsi="Calibri"/>
          <w:color w:val="000000"/>
        </w:rPr>
        <w:t xml:space="preserve">五</w:t>
      </w:r>
      <w:r>
        <w:rPr>
          <w:rStyle w:val="NormalCharacter"/>
          <w:b/>
          <w:bCs/>
          <w:szCs w:val="21"/>
          <w:sz w:val="21"/>
          <w:kern w:val="2"/>
          <w:lang w:val="en-US" w:eastAsia="zh-CN" w:bidi="ar-SA"/>
          <w:rFonts w:ascii="Calibri" w:cs="Times New Roman" w:eastAsia="宋体" w:hAnsi="Calibri"/>
          <w:color w:val="000000"/>
        </w:rPr>
        <w:t xml:space="preserve">、投标保证金：</w:t>
      </w:r>
      <w:r>
        <w:rPr>
          <w:rStyle w:val="NormalCharacter"/>
          <w:szCs w:val="21"/>
          <w:sz w:val="21"/>
          <w:kern w:val="2"/>
          <w:lang w:val="en-US" w:eastAsia="zh-CN" w:bidi="ar-SA"/>
          <w:rFonts w:ascii="Calibri" w:eastAsia="宋体" w:hAnsi="宋体"/>
          <w:color w:val="000000"/>
        </w:rPr>
        <w:t xml:space="preserve">请于2019年</w:t>
      </w:r>
      <w:r>
        <w:rPr>
          <w:rStyle w:val="NormalCharacter"/>
          <w:szCs w:val="21"/>
          <w:sz w:val="21"/>
          <w:kern w:val="2"/>
          <w:lang w:val="en-US" w:eastAsia="zh-CN" w:bidi="ar-SA"/>
          <w:rFonts w:ascii="Calibri" w:eastAsia="宋体" w:hAnsi="宋体"/>
          <w:color w:val="000000"/>
        </w:rPr>
        <w:t xml:space="preserve">8</w:t>
      </w:r>
      <w:r>
        <w:rPr>
          <w:rStyle w:val="NormalCharacter"/>
          <w:szCs w:val="21"/>
          <w:sz w:val="21"/>
          <w:kern w:val="2"/>
          <w:lang w:val="en-US" w:eastAsia="zh-CN" w:bidi="ar-SA"/>
          <w:rFonts w:ascii="Calibri" w:eastAsia="宋体" w:hAnsi="宋体"/>
          <w:color w:val="000000"/>
        </w:rPr>
        <w:t xml:space="preserve">月</w:t>
      </w:r>
      <w:r>
        <w:rPr>
          <w:rStyle w:val="NormalCharacter"/>
          <w:szCs w:val="21"/>
          <w:sz w:val="21"/>
          <w:kern w:val="2"/>
          <w:lang w:val="en-US" w:eastAsia="zh-CN" w:bidi="ar-SA"/>
          <w:rFonts w:ascii="Calibri" w:eastAsia="宋体" w:hAnsi="宋体"/>
          <w:color w:val="000000"/>
        </w:rPr>
        <w:t xml:space="preserve">11</w:t>
      </w:r>
      <w:r>
        <w:rPr>
          <w:rStyle w:val="NormalCharacter"/>
          <w:szCs w:val="21"/>
          <w:sz w:val="21"/>
          <w:kern w:val="2"/>
          <w:lang w:val="en-US" w:eastAsia="zh-CN" w:bidi="ar-SA"/>
          <w:rFonts w:ascii="Calibri" w:eastAsia="宋体" w:hAnsi="宋体"/>
          <w:color w:val="000000"/>
        </w:rPr>
        <w:t xml:space="preserve">日</w:t>
      </w:r>
      <w:r>
        <w:rPr>
          <w:rStyle w:val="NormalCharacter"/>
          <w:szCs w:val="21"/>
          <w:sz w:val="21"/>
          <w:kern w:val="2"/>
          <w:lang w:val="en-US" w:eastAsia="zh-CN" w:bidi="ar-SA"/>
          <w:rFonts w:ascii="Calibri" w:eastAsia="宋体" w:hAnsi="宋体"/>
          <w:color w:val="000000"/>
        </w:rPr>
        <w:t xml:space="preserve">1</w:t>
      </w:r>
      <w:r>
        <w:rPr>
          <w:rStyle w:val="NormalCharacter"/>
          <w:szCs w:val="21"/>
          <w:sz w:val="21"/>
          <w:kern w:val="2"/>
          <w:lang w:val="en-US" w:eastAsia="zh-CN" w:bidi="ar-SA"/>
          <w:rFonts w:ascii="Calibri" w:eastAsia="宋体" w:hAnsi="宋体"/>
          <w:color w:val="000000"/>
        </w:rPr>
        <w:t xml:space="preserve">6：00前（以实际到账为准）交纳投标保证金</w:t>
      </w:r>
      <w:r>
        <w:rPr>
          <w:rStyle w:val="NormalCharacter"/>
          <w:b/>
          <w:szCs w:val="21"/>
          <w:sz w:val="21"/>
          <w:kern w:val="2"/>
          <w:u w:val="single"/>
          <w:lang w:val="en-US" w:eastAsia="zh-CN" w:bidi="ar-SA"/>
          <w:rFonts w:ascii="Calibri" w:eastAsia="宋体" w:hAnsi="宋体"/>
          <w:color w:val="000000"/>
        </w:rPr>
        <w:t xml:space="preserve">人民币</w:t>
      </w:r>
      <w:r>
        <w:rPr>
          <w:rStyle w:val="NormalCharacter"/>
          <w:b/>
          <w:szCs w:val="21"/>
          <w:sz w:val="21"/>
          <w:kern w:val="2"/>
          <w:u w:val="single"/>
          <w:lang w:val="en-US" w:eastAsia="zh-CN" w:bidi="ar-SA"/>
          <w:rFonts w:ascii="Calibri" w:eastAsia="宋体" w:hAnsi="宋体"/>
          <w:color w:val="000000"/>
        </w:rPr>
        <w:t xml:space="preserve">叁仟贰佰</w:t>
      </w:r>
      <w:r>
        <w:rPr>
          <w:rStyle w:val="NormalCharacter"/>
          <w:b/>
          <w:szCs w:val="21"/>
          <w:sz w:val="21"/>
          <w:kern w:val="2"/>
          <w:u w:val="single"/>
          <w:lang w:val="en-US" w:eastAsia="zh-CN" w:bidi="ar-SA"/>
          <w:rFonts w:ascii="Calibri" w:eastAsia="宋体" w:hAnsi="宋体"/>
          <w:color w:val="000000"/>
        </w:rPr>
        <w:t xml:space="preserve">元整（</w:t>
      </w:r>
      <w:r>
        <w:rPr>
          <w:rStyle w:val="NormalCharacter"/>
          <w:b/>
          <w:szCs w:val="21"/>
          <w:sz w:val="21"/>
          <w:kern w:val="2"/>
          <w:u w:val="single"/>
          <w:lang w:val="en-US" w:eastAsia="zh-CN" w:bidi="ar-SA"/>
          <w:rFonts w:ascii="Calibri" w:eastAsia="宋体" w:hAnsi="宋体"/>
          <w:color w:val="000000"/>
        </w:rPr>
        <w:t xml:space="preserve">32</w:t>
      </w:r>
      <w:r>
        <w:rPr>
          <w:rStyle w:val="NormalCharacter"/>
          <w:b/>
          <w:szCs w:val="21"/>
          <w:sz w:val="21"/>
          <w:kern w:val="2"/>
          <w:u w:val="single"/>
          <w:lang w:val="en-US" w:eastAsia="zh-CN" w:bidi="ar-SA"/>
          <w:rFonts w:ascii="Calibri" w:eastAsia="宋体" w:hAnsi="宋体"/>
          <w:color w:val="000000"/>
        </w:rPr>
        <w:t xml:space="preserve">00.00）</w:t>
      </w:r>
      <w:r>
        <w:rPr>
          <w:rStyle w:val="NormalCharacter"/>
          <w:szCs w:val="21"/>
          <w:sz w:val="21"/>
          <w:kern w:val="2"/>
          <w:lang w:val="en-US" w:eastAsia="zh-CN" w:bidi="ar-SA"/>
          <w:rFonts w:ascii="Calibri" w:eastAsia="宋体" w:hAnsi="宋体"/>
          <w:color w:val="000000"/>
        </w:rPr>
        <w:t xml:space="preserve">到达以下指定账户。投标保证金需从企业账户以银行转账方式足额缴纳，不接受现金，逾期缴纳视为无效投标。</w:t>
      </w:r>
    </w:p>
    <w:p>
      <w:pPr>
        <w:pStyle w:val="Normal"/>
        <w:rPr>
          <w:rStyle w:val="NormalCharacter"/>
          <w:szCs w:val="21"/>
          <w:sz w:val="21"/>
          <w:kern w:val="2"/>
          <w:lang w:val="en-US" w:eastAsia="zh-CN" w:bidi="ar-SA"/>
          <w:rFonts w:ascii="Calibri" w:eastAsia="宋体" w:hAnsi="宋体"/>
          <w:color w:val="000000"/>
        </w:rPr>
        <w:ind w:leftChars="122" w:left="256"/>
        <w:spacing w:line="400" w:lineRule="exact"/>
        <w:jc w:val="both"/>
      </w:pPr>
      <w:r>
        <w:rPr>
          <w:rStyle w:val="NormalCharacter"/>
          <w:szCs w:val="21"/>
          <w:sz w:val="21"/>
          <w:kern w:val="2"/>
          <w:lang w:val="en-US" w:eastAsia="zh-CN" w:bidi="ar-SA"/>
          <w:rFonts w:ascii="Calibri" w:eastAsia="宋体" w:hAnsi="宋体"/>
          <w:color w:val="000000"/>
        </w:rPr>
        <w:t xml:space="preserve">开户名：宜春成和工程咨询有限公司</w:t>
      </w:r>
    </w:p>
    <w:p>
      <w:pPr>
        <w:pStyle w:val="Normal"/>
        <w:rPr>
          <w:rStyle w:val="NormalCharacter"/>
          <w:szCs w:val="21"/>
          <w:sz w:val="21"/>
          <w:kern w:val="2"/>
          <w:lang w:val="en-US" w:eastAsia="zh-CN" w:bidi="ar-SA"/>
          <w:rFonts w:ascii="Calibri" w:eastAsia="宋体" w:hAnsi="宋体"/>
          <w:color w:val="000000"/>
        </w:rPr>
        <w:ind w:firstLine="420" w:firstLineChars="200"/>
        <w:spacing w:line="440" w:lineRule="exact"/>
        <w:jc w:val="both"/>
      </w:pPr>
      <w:r>
        <w:rPr>
          <w:rStyle w:val="NormalCharacter"/>
          <w:szCs w:val="21"/>
          <w:sz w:val="21"/>
          <w:kern w:val="2"/>
          <w:lang w:val="en-US" w:eastAsia="zh-CN" w:bidi="ar-SA"/>
          <w:rFonts w:ascii="Calibri" w:eastAsia="宋体" w:hAnsi="宋体"/>
          <w:color w:val="000000"/>
        </w:rPr>
        <w:t xml:space="preserve">账号：</w:t>
      </w:r>
      <w:r>
        <w:rPr>
          <w:rStyle w:val="NormalCharacter"/>
          <w:szCs w:val="21"/>
          <w:sz w:val="21"/>
          <w:kern w:val="2"/>
          <w:lang w:val="en-US" w:eastAsia="zh-CN" w:bidi="ar-SA"/>
          <w:rFonts w:ascii="Calibri" w:eastAsia="宋体" w:hAnsi="宋体"/>
          <w:color w:val="000000"/>
        </w:rPr>
        <w:t xml:space="preserve">1508 2010 0900 0082 759</w:t>
      </w:r>
    </w:p>
    <w:p>
      <w:pPr>
        <w:pStyle w:val="Normal"/>
        <w:rPr>
          <w:rStyle w:val="NormalCharacter"/>
          <w:szCs w:val="21"/>
          <w:sz w:val="21"/>
          <w:kern w:val="2"/>
          <w:lang w:val="en-US" w:eastAsia="zh-CN" w:bidi="ar-SA"/>
          <w:rFonts w:ascii="Calibri" w:eastAsia="宋体" w:hAnsi="Calibri"/>
          <w:color w:val="000000"/>
        </w:rPr>
        <w:ind w:leftChars="122" w:left="256"/>
        <w:spacing w:line="400" w:lineRule="exact"/>
        <w:jc w:val="both"/>
      </w:pPr>
      <w:r>
        <w:rPr>
          <w:rStyle w:val="NormalCharacter"/>
          <w:szCs w:val="21"/>
          <w:sz w:val="21"/>
          <w:kern w:val="2"/>
          <w:lang w:val="en-US" w:eastAsia="zh-CN" w:bidi="ar-SA"/>
          <w:rFonts w:ascii="Calibri" w:eastAsia="宋体" w:hAnsi="宋体"/>
          <w:color w:val="000000"/>
        </w:rPr>
        <w:t xml:space="preserve">开户行：</w:t>
      </w:r>
      <w:r>
        <w:rPr>
          <w:rStyle w:val="NormalCharacter"/>
          <w:szCs w:val="21"/>
          <w:sz w:val="21"/>
          <w:kern w:val="2"/>
          <w:lang w:val="en-US" w:eastAsia="zh-CN" w:bidi="ar-SA"/>
          <w:rFonts w:ascii="Calibri" w:eastAsia="宋体" w:hAnsi="宋体"/>
          <w:color w:val="000000"/>
        </w:rPr>
        <w:t xml:space="preserve">中国工商银行宜春分行平安支行</w:t>
      </w:r>
    </w:p>
    <w:p>
      <w:pPr>
        <w:pStyle w:val="BodyTextIndent3"/>
        <w:rPr>
          <w:rStyle w:val="NormalCharacter"/>
          <w:szCs w:val="21"/>
          <w:sz w:val="21"/>
          <w:kern w:val="2"/>
          <w:lang w:val="en-US" w:eastAsia="zh-CN" w:bidi="ar-SA"/>
          <w:rFonts w:ascii="Calibri" w:eastAsia="宋体" w:hAnsi="Calibri"/>
          <w:color w:val="000000"/>
        </w:rPr>
        <w:widowControl/>
        <w:ind w:leftChars="0" w:left="0" w:firstLineChars="0"/>
        <w:spacing w:line="380" w:after="120" w:lineRule="exact"/>
      </w:pPr>
      <w:r>
        <w:rPr>
          <w:rStyle w:val="NormalCharacter"/>
          <w:b/>
          <w:bCs/>
          <w:szCs w:val="21"/>
          <w:sz w:val="21"/>
          <w:kern w:val="2"/>
          <w:lang w:val="en-US" w:eastAsia="zh-CN" w:bidi="ar-SA"/>
          <w:rFonts w:ascii="Calibri" w:cs="Times New Roman" w:eastAsia="宋体" w:hAnsi="Calibri"/>
          <w:color w:val="000000"/>
        </w:rPr>
        <w:t xml:space="preserve">六</w:t>
      </w:r>
      <w:r>
        <w:rPr>
          <w:rStyle w:val="NormalCharacter"/>
          <w:b/>
          <w:bCs/>
          <w:szCs w:val="21"/>
          <w:sz w:val="21"/>
          <w:kern w:val="2"/>
          <w:lang w:val="en-US" w:eastAsia="zh-CN" w:bidi="ar-SA"/>
          <w:rFonts w:ascii="Calibri" w:cs="Times New Roman" w:eastAsia="宋体" w:hAnsi="Calibri"/>
          <w:color w:val="000000"/>
        </w:rPr>
        <w:t xml:space="preserve">、投标截止及开标时间</w:t>
      </w:r>
      <w:r>
        <w:rPr>
          <w:rStyle w:val="NormalCharacter"/>
          <w:szCs w:val="21"/>
          <w:sz w:val="21"/>
          <w:kern w:val="2"/>
          <w:lang w:val="en-US" w:eastAsia="zh-CN" w:bidi="ar-SA"/>
          <w:rFonts w:ascii="Calibri" w:eastAsia="宋体" w:hAnsi="Calibri"/>
          <w:color w:val="000000"/>
        </w:rPr>
        <w:t xml:space="preserve">：</w:t>
      </w:r>
      <w:r>
        <w:rPr>
          <w:rStyle w:val="NormalCharacter"/>
          <w:szCs w:val="21"/>
          <w:sz w:val="21"/>
          <w:kern w:val="2"/>
          <w:lang w:val="en-US" w:eastAsia="zh-CN" w:bidi="ar-SA"/>
          <w:rFonts w:ascii="宋体" w:eastAsia="宋体" w:hAnsi="宋体"/>
          <w:color w:val="000000"/>
        </w:rPr>
        <w:t xml:space="preserve">2019年8月</w:t>
      </w:r>
      <w:r>
        <w:rPr>
          <w:rStyle w:val="NormalCharacter"/>
          <w:szCs w:val="21"/>
          <w:sz w:val="21"/>
          <w:kern w:val="2"/>
          <w:lang w:val="en-US" w:eastAsia="zh-CN" w:bidi="ar-SA"/>
          <w:rFonts w:ascii="宋体" w:eastAsia="宋体" w:hAnsi="宋体"/>
          <w:color w:val="000000"/>
        </w:rPr>
        <w:t xml:space="preserve">12</w:t>
      </w:r>
      <w:r>
        <w:rPr>
          <w:rStyle w:val="NormalCharacter"/>
          <w:szCs w:val="21"/>
          <w:sz w:val="21"/>
          <w:kern w:val="2"/>
          <w:lang w:val="en-US" w:eastAsia="zh-CN" w:bidi="ar-SA"/>
          <w:rFonts w:ascii="宋体" w:eastAsia="宋体" w:hAnsi="宋体"/>
          <w:color w:val="000000"/>
        </w:rPr>
        <w:t xml:space="preserve">上</w:t>
      </w:r>
      <w:r>
        <w:rPr>
          <w:rStyle w:val="NormalCharacter"/>
          <w:szCs w:val="21"/>
          <w:sz w:val="21"/>
          <w:kern w:val="2"/>
          <w:lang w:val="en-US" w:eastAsia="zh-CN" w:bidi="ar-SA"/>
          <w:rFonts w:ascii="宋体" w:eastAsia="宋体" w:hAnsi="宋体"/>
          <w:color w:val="000000"/>
        </w:rPr>
        <w:t xml:space="preserve">午</w:t>
      </w:r>
      <w:r>
        <w:rPr>
          <w:rStyle w:val="NormalCharacter"/>
          <w:szCs w:val="21"/>
          <w:sz w:val="21"/>
          <w:kern w:val="2"/>
          <w:lang w:val="en-US" w:eastAsia="zh-CN" w:bidi="ar-SA"/>
          <w:rFonts w:ascii="宋体" w:eastAsia="宋体" w:hAnsi="宋体"/>
          <w:color w:val="000000"/>
        </w:rPr>
        <w:t xml:space="preserve">9</w:t>
      </w:r>
      <w:r>
        <w:rPr>
          <w:rStyle w:val="NormalCharacter"/>
          <w:szCs w:val="21"/>
          <w:sz w:val="21"/>
          <w:kern w:val="2"/>
          <w:lang w:val="en-US" w:eastAsia="zh-CN" w:bidi="ar-SA"/>
          <w:rFonts w:ascii="宋体" w:eastAsia="宋体" w:hAnsi="宋体"/>
          <w:color w:val="000000"/>
        </w:rPr>
        <w:t xml:space="preserve">：</w:t>
      </w:r>
      <w:r>
        <w:rPr>
          <w:rStyle w:val="NormalCharacter"/>
          <w:szCs w:val="21"/>
          <w:sz w:val="21"/>
          <w:kern w:val="2"/>
          <w:lang w:val="en-US" w:eastAsia="zh-CN" w:bidi="ar-SA"/>
          <w:rFonts w:ascii="宋体" w:eastAsia="宋体" w:hAnsi="宋体"/>
          <w:color w:val="000000"/>
        </w:rPr>
        <w:t xml:space="preserve">3</w:t>
      </w:r>
      <w:r>
        <w:rPr>
          <w:rStyle w:val="NormalCharacter"/>
          <w:szCs w:val="21"/>
          <w:sz w:val="21"/>
          <w:kern w:val="2"/>
          <w:lang w:val="en-US" w:eastAsia="zh-CN" w:bidi="ar-SA"/>
          <w:rFonts w:ascii="宋体" w:eastAsia="宋体" w:hAnsi="宋体"/>
          <w:color w:val="000000"/>
        </w:rPr>
        <w:t xml:space="preserve">0</w:t>
      </w:r>
      <w:r>
        <w:rPr>
          <w:rStyle w:val="NormalCharacter"/>
          <w:szCs w:val="21"/>
          <w:sz w:val="21"/>
          <w:kern w:val="2"/>
          <w:lang w:val="en-US" w:eastAsia="zh-CN" w:bidi="ar-SA"/>
          <w:rFonts w:ascii="Calibri" w:eastAsia="宋体" w:hAnsi="Calibri"/>
          <w:color w:val="000000"/>
        </w:rPr>
        <w:t xml:space="preserve">整 （北京时间）</w:t>
      </w:r>
    </w:p>
    <w:p>
      <w:pPr>
        <w:pStyle w:val="Normal"/>
        <w:rPr>
          <w:rStyle w:val="NormalCharacter"/>
          <w:szCs w:val="21"/>
          <w:sz w:val="21"/>
          <w:kern w:val="2"/>
          <w:lang w:val="en-US" w:eastAsia="zh-CN" w:bidi="ar-SA"/>
          <w:rFonts w:ascii="Calibri" w:eastAsia="宋体" w:hAnsi="Calibri"/>
        </w:rPr>
        <w:ind w:firstLine="420" w:firstLineChars="200"/>
        <w:spacing w:line="430" w:lineRule="atLeast"/>
        <w:jc w:val="both"/>
      </w:pPr>
      <w:r>
        <w:rPr>
          <w:rStyle w:val="NormalCharacter"/>
          <w:szCs w:val="21"/>
          <w:sz w:val="21"/>
          <w:kern w:val="2"/>
          <w:lang w:val="en-US" w:eastAsia="zh-CN" w:bidi="ar-SA"/>
          <w:rFonts w:ascii="Calibri" w:eastAsia="宋体" w:hAnsi="Calibri"/>
          <w:color w:val="000000"/>
        </w:rPr>
        <w:t xml:space="preserve">开标地点：宜春市袁州区中山西路399号宜春职院院科技综合楼815会议室</w:t>
      </w:r>
      <w:r>
        <w:rPr>
          <w:rStyle w:val="NormalCharacter"/>
          <w:szCs w:val="21"/>
          <w:sz w:val="21"/>
          <w:kern w:val="2"/>
          <w:lang w:val="en-US" w:eastAsia="zh-CN" w:bidi="ar-SA"/>
          <w:rFonts w:ascii="Calibri" w:eastAsia="宋体" w:hAnsi="Calibri"/>
        </w:rPr>
        <w:t xml:space="preserve">。</w:t>
      </w:r>
    </w:p>
    <w:p>
      <w:pPr>
        <w:pStyle w:val="BodyTextIndent3"/>
        <w:rPr>
          <w:rStyle w:val="NormalCharacter"/>
          <w:szCs w:val="21"/>
          <w:sz w:val="21"/>
          <w:kern w:val="2"/>
          <w:lang w:val="en-US" w:eastAsia="zh-CN" w:bidi="ar-SA"/>
          <w:rFonts w:ascii="Calibri" w:eastAsia="宋体" w:hAnsi="Calibri"/>
        </w:rPr>
        <w:widowControl/>
        <w:ind w:leftChars="0" w:left="0" w:firstLineChars="0"/>
        <w:spacing w:line="380" w:after="120" w:lineRule="exact"/>
      </w:pPr>
      <w:r>
        <w:rPr>
          <w:rStyle w:val="NormalCharacter"/>
          <w:b/>
          <w:bCs/>
          <w:szCs w:val="21"/>
          <w:sz w:val="21"/>
          <w:kern w:val="2"/>
          <w:lang w:val="en-US" w:eastAsia="zh-CN" w:bidi="ar-SA"/>
          <w:rFonts w:ascii="Calibri" w:cs="Times New Roman" w:eastAsia="宋体" w:hAnsi="Calibri"/>
        </w:rPr>
        <w:t xml:space="preserve">七</w:t>
      </w:r>
      <w:r>
        <w:rPr>
          <w:rStyle w:val="NormalCharacter"/>
          <w:b/>
          <w:bCs/>
          <w:szCs w:val="21"/>
          <w:sz w:val="21"/>
          <w:kern w:val="2"/>
          <w:lang w:val="en-US" w:eastAsia="zh-CN" w:bidi="ar-SA"/>
          <w:rFonts w:ascii="Calibri" w:cs="Times New Roman" w:eastAsia="宋体" w:hAnsi="Calibri"/>
        </w:rPr>
        <w:t xml:space="preserve">、采购单位：</w:t>
      </w:r>
      <w:r>
        <w:rPr>
          <w:rStyle w:val="NormalCharacter"/>
          <w:szCs w:val="21"/>
          <w:sz w:val="21"/>
          <w:kern w:val="2"/>
          <w:lang w:val="en-US" w:eastAsia="zh-CN" w:bidi="ar-SA"/>
          <w:rFonts w:ascii="Calibri" w:eastAsia="宋体" w:hAnsi="Calibri"/>
        </w:rPr>
        <w:t xml:space="preserve">宜春职业技术学院</w:t>
      </w:r>
    </w:p>
    <w:p>
      <w:pPr>
        <w:pStyle w:val="BodyTextIndent3"/>
        <w:rPr>
          <w:rStyle w:val="NormalCharacter"/>
          <w:szCs w:val="21"/>
          <w:sz w:val="21"/>
          <w:kern w:val="2"/>
          <w:lang w:val="en-US" w:eastAsia="zh-CN" w:bidi="ar-SA"/>
          <w:rFonts w:ascii="Calibri" w:eastAsia="宋体" w:hAnsi="Calibri"/>
        </w:rPr>
        <w:widowControl/>
        <w:ind w:leftChars="200" w:firstLine="392" w:left="420" w:firstLineChars="187"/>
        <w:spacing w:line="380" w:after="120" w:lineRule="exact"/>
      </w:pPr>
      <w:r>
        <w:rPr>
          <w:rStyle w:val="NormalCharacter"/>
          <w:szCs w:val="21"/>
          <w:sz w:val="21"/>
          <w:kern w:val="2"/>
          <w:lang w:val="en-US" w:eastAsia="zh-CN" w:bidi="ar-SA"/>
          <w:rFonts w:ascii="Calibri" w:eastAsia="宋体" w:hAnsi="Calibri"/>
        </w:rPr>
        <w:t xml:space="preserve">联系人：熊</w:t>
      </w:r>
      <w:r>
        <w:rPr>
          <w:rStyle w:val="NormalCharacter"/>
          <w:szCs w:val="21"/>
          <w:sz w:val="21"/>
          <w:kern w:val="2"/>
          <w:lang w:val="en-US" w:eastAsia="zh-CN" w:bidi="ar-SA"/>
          <w:rFonts w:ascii="Calibri" w:eastAsia="宋体" w:hAnsi="Calibri"/>
        </w:rPr>
        <w:t xml:space="preserve">剑</w:t>
      </w:r>
      <w:r>
        <w:rPr>
          <w:rStyle w:val="NormalCharacter"/>
          <w:szCs w:val="21"/>
          <w:sz w:val="21"/>
          <w:kern w:val="2"/>
          <w:lang w:val="en-US" w:eastAsia="zh-CN" w:bidi="ar-SA"/>
          <w:rFonts w:ascii="Calibri" w:eastAsia="宋体" w:hAnsi="Calibri"/>
        </w:rPr>
        <w:t xml:space="preserve">          电话：13576529548</w:t>
      </w:r>
    </w:p>
    <w:p>
      <w:pPr>
        <w:pStyle w:val="BodyTextIndent3"/>
        <w:rPr>
          <w:rStyle w:val="NormalCharacter"/>
          <w:szCs w:val="21"/>
          <w:sz w:val="21"/>
          <w:kern w:val="2"/>
          <w:lang w:val="en-US" w:eastAsia="zh-CN" w:bidi="ar-SA"/>
          <w:rFonts w:ascii="Calibri" w:eastAsia="微软雅黑" w:hAnsi="Calibri"/>
        </w:rPr>
        <w:widowControl/>
        <w:ind w:leftChars="0" w:firstLine="211" w:left="420" w:firstLineChars="100"/>
        <w:spacing w:line="380" w:after="120" w:lineRule="exact"/>
      </w:pPr>
      <w:r>
        <w:rPr>
          <w:rStyle w:val="NormalCharacter"/>
          <w:b/>
          <w:bCs/>
          <w:szCs w:val="21"/>
          <w:sz w:val="21"/>
          <w:kern w:val="2"/>
          <w:lang w:val="en-US" w:eastAsia="zh-CN" w:bidi="ar-SA"/>
          <w:rFonts w:ascii="Calibri" w:cs="Times New Roman" w:eastAsia="宋体" w:hAnsi="Calibri"/>
        </w:rPr>
        <w:t xml:space="preserve">采购</w:t>
      </w:r>
      <w:r>
        <w:rPr>
          <w:rStyle w:val="NormalCharacter"/>
          <w:b/>
          <w:bCs/>
          <w:szCs w:val="21"/>
          <w:sz w:val="21"/>
          <w:kern w:val="2"/>
          <w:lang w:val="en-US" w:eastAsia="zh-CN" w:bidi="ar-SA"/>
          <w:rFonts w:ascii="Calibri" w:cs="Times New Roman" w:eastAsia="宋体" w:hAnsi="Calibri"/>
        </w:rPr>
        <w:t xml:space="preserve">代理</w:t>
      </w:r>
      <w:r>
        <w:rPr>
          <w:rStyle w:val="NormalCharacter"/>
          <w:b/>
          <w:bCs/>
          <w:szCs w:val="21"/>
          <w:sz w:val="21"/>
          <w:kern w:val="2"/>
          <w:lang w:val="en-US" w:eastAsia="zh-CN" w:bidi="ar-SA"/>
          <w:rFonts w:ascii="Calibri" w:cs="Times New Roman" w:eastAsia="宋体" w:hAnsi="Calibri"/>
        </w:rPr>
        <w:t xml:space="preserve">：</w:t>
      </w:r>
      <w:r>
        <w:rPr>
          <w:rStyle w:val="NormalCharacter"/>
          <w:szCs w:val="21"/>
          <w:sz w:val="21"/>
          <w:kern w:val="2"/>
          <w:lang w:val="en-US" w:eastAsia="zh-CN" w:bidi="ar-SA"/>
          <w:rFonts w:ascii="Calibri" w:eastAsia="宋体" w:hAnsi="Calibri"/>
        </w:rPr>
        <w:t xml:space="preserve">宜春</w:t>
      </w:r>
      <w:r>
        <w:rPr>
          <w:rStyle w:val="NormalCharacter"/>
          <w:szCs w:val="21"/>
          <w:sz w:val="21"/>
          <w:kern w:val="2"/>
          <w:lang w:val="en-US" w:eastAsia="zh-CN" w:bidi="ar-SA"/>
          <w:rFonts w:ascii="Calibri" w:eastAsia="宋体" w:hAnsi="Calibri"/>
        </w:rPr>
        <w:t xml:space="preserve">成和工程咨询有限公司</w:t>
      </w:r>
    </w:p>
    <w:p>
      <w:pPr>
        <w:pStyle w:val="BodyTextIndent3"/>
        <w:rPr>
          <w:rStyle w:val="NormalCharacter"/>
          <w:szCs w:val="21"/>
          <w:sz w:val="21"/>
          <w:kern w:val="2"/>
          <w:lang w:val="en-US" w:eastAsia="zh-CN" w:bidi="ar-SA"/>
          <w:rFonts w:ascii="Calibri" w:eastAsia="宋体" w:hAnsi="Calibri"/>
        </w:rPr>
        <w:widowControl/>
        <w:ind w:leftChars="200" w:firstLine="392" w:left="420" w:firstLineChars="187"/>
        <w:spacing w:line="380" w:after="120" w:lineRule="exact"/>
      </w:pPr>
      <w:r>
        <w:rPr>
          <w:rStyle w:val="NormalCharacter"/>
          <w:szCs w:val="21"/>
          <w:sz w:val="21"/>
          <w:kern w:val="2"/>
          <w:lang w:val="en-US" w:eastAsia="zh-CN" w:bidi="ar-SA"/>
          <w:rFonts w:ascii="Calibri" w:eastAsia="宋体" w:hAnsi="Calibri"/>
        </w:rPr>
        <w:t xml:space="preserve">联系人：</w:t>
      </w:r>
      <w:r>
        <w:rPr>
          <w:rStyle w:val="NormalCharacter"/>
          <w:szCs w:val="21"/>
          <w:sz w:val="21"/>
          <w:kern w:val="2"/>
          <w:lang w:val="en-US" w:eastAsia="zh-CN" w:bidi="ar-SA"/>
          <w:rFonts w:ascii="Calibri" w:eastAsia="宋体" w:hAnsi="Calibri"/>
        </w:rPr>
        <w:t xml:space="preserve">罗梅兰</w:t>
      </w:r>
      <w:r>
        <w:rPr>
          <w:rStyle w:val="NormalCharacter"/>
          <w:szCs w:val="21"/>
          <w:sz w:val="21"/>
          <w:kern w:val="2"/>
          <w:lang w:val="en-US" w:eastAsia="zh-CN" w:bidi="ar-SA"/>
          <w:rFonts w:ascii="Calibri" w:eastAsia="宋体" w:hAnsi="Calibri"/>
        </w:rPr>
        <w:t xml:space="preserve">          电话：13</w:t>
      </w:r>
      <w:r>
        <w:rPr>
          <w:rStyle w:val="NormalCharacter"/>
          <w:szCs w:val="21"/>
          <w:sz w:val="21"/>
          <w:kern w:val="2"/>
          <w:lang w:val="en-US" w:eastAsia="zh-CN" w:bidi="ar-SA"/>
          <w:rFonts w:ascii="Calibri" w:eastAsia="宋体" w:hAnsi="Calibri"/>
        </w:rPr>
        <w:t xml:space="preserve">607959783</w:t>
      </w:r>
    </w:p>
    <w:p>
      <w:pPr>
        <w:pStyle w:val="Normal"/>
        <w:rPr>
          <w:rStyle w:val="NormalCharacter"/>
          <w:b/>
          <w:bCs/>
          <w:szCs w:val="21"/>
          <w:sz w:val="21"/>
          <w:kern w:val="2"/>
          <w:lang w:val="en-US" w:eastAsia="zh-CN" w:bidi="ar-SA"/>
          <w:rFonts w:ascii="Calibri" w:cs="Times New Roman" w:eastAsia="宋体" w:hAnsi="Calibri"/>
        </w:rPr>
        <w:spacing w:line="430" w:lineRule="atLeast"/>
        <w:jc w:val="both"/>
      </w:pPr>
      <w:r>
        <w:rPr>
          <w:rStyle w:val="NormalCharacter"/>
          <w:b/>
          <w:bCs/>
          <w:szCs w:val="21"/>
          <w:sz w:val="21"/>
          <w:kern w:val="2"/>
          <w:lang w:val="en-US" w:eastAsia="zh-CN" w:bidi="ar-SA"/>
          <w:rFonts w:ascii="Calibri" w:cs="Times New Roman" w:eastAsia="宋体" w:hAnsi="Calibri"/>
        </w:rPr>
        <w:t xml:space="preserve">八、招标信息发布、补充、变更、修改平台：</w:t>
      </w:r>
    </w:p>
    <w:p>
      <w:pPr>
        <w:pStyle w:val="Normal"/>
        <w:rPr>
          <w:rStyle w:val="NormalCharacter"/>
          <w:szCs w:val="21"/>
          <w:sz w:val="21"/>
          <w:kern w:val="2"/>
          <w:lang w:val="en-US" w:eastAsia="zh-CN" w:bidi="ar-SA"/>
          <w:rFonts w:ascii="Calibri" w:eastAsia="宋体" w:hAnsi="宋体"/>
        </w:rPr>
        <w:ind w:leftChars="200" w:left="420" w:firstLineChars="0"/>
        <w:spacing w:line="400" w:lineRule="exact"/>
        <w:jc w:val="both"/>
      </w:pPr>
      <w:r>
        <w:rPr>
          <w:rStyle w:val="NormalCharacter"/>
          <w:szCs w:val="21"/>
          <w:sz w:val="21"/>
          <w:kern w:val="2"/>
          <w:lang w:val="en-US" w:eastAsia="zh-CN" w:bidi="ar-SA"/>
          <w:rFonts w:ascii="Calibri" w:eastAsia="宋体" w:hAnsi="宋体"/>
        </w:rPr>
        <w:t xml:space="preserve">宜春职业技术学院网站http://.ycvc.</w:t>
      </w:r>
      <w:r>
        <w:rPr>
          <w:rStyle w:val="NormalCharacter"/>
          <w:szCs w:val="21"/>
          <w:sz w:val="21"/>
          <w:kern w:val="2"/>
          <w:lang w:val="en-US" w:eastAsia="zh-CN" w:bidi="ar-SA"/>
          <w:rFonts w:ascii="Calibri" w:eastAsia="宋体" w:hAnsi="宋体"/>
        </w:rPr>
        <w:t xml:space="preserve">jx.</w:t>
      </w:r>
      <w:r>
        <w:rPr>
          <w:rStyle w:val="NormalCharacter"/>
          <w:szCs w:val="21"/>
          <w:sz w:val="21"/>
          <w:kern w:val="2"/>
          <w:lang w:val="en-US" w:eastAsia="zh-CN" w:bidi="ar-SA"/>
          <w:rFonts w:ascii="Calibri" w:eastAsia="宋体" w:hAnsi="宋体"/>
        </w:rPr>
        <w:t xml:space="preserve">c</w:t>
      </w:r>
      <w:r>
        <w:rPr>
          <w:rStyle w:val="NormalCharacter"/>
          <w:szCs w:val="21"/>
          <w:sz w:val="21"/>
          <w:kern w:val="2"/>
          <w:lang w:val="en-US" w:eastAsia="zh-CN" w:bidi="ar-SA"/>
          <w:rFonts w:ascii="Calibri" w:eastAsia="宋体" w:hAnsi="宋体"/>
        </w:rPr>
        <w:t xml:space="preserve">n</w:t>
      </w:r>
      <w:r>
        <w:rPr>
          <w:rStyle w:val="NormalCharacter"/>
          <w:szCs w:val="21"/>
          <w:sz w:val="21"/>
          <w:kern w:val="2"/>
          <w:lang w:val="en-US" w:eastAsia="zh-CN" w:bidi="ar-SA"/>
          <w:rFonts w:ascii="Calibri" w:eastAsia="宋体" w:hAnsi="宋体"/>
        </w:rPr>
        <w:t xml:space="preserve">/</w:t>
      </w:r>
    </w:p>
    <w:p>
      <w:pPr>
        <w:pStyle w:val="Normal"/>
        <w:rPr>
          <w:rStyle w:val="NormalCharacter"/>
          <w:szCs w:val="21"/>
          <w:sz w:val="21"/>
          <w:kern w:val="2"/>
          <w:lang w:val="en-US" w:eastAsia="zh-CN" w:bidi="ar-SA"/>
          <w:rFonts w:ascii="Calibri" w:eastAsia="宋体" w:hAnsi="Calibri"/>
        </w:rPr>
        <w:spacing w:line="430" w:lineRule="atLeast"/>
        <w:jc w:val="both"/>
      </w:pPr>
      <w:r>
        <w:rPr>
          <w:rStyle w:val="NormalCharacter"/>
          <w:b/>
          <w:bCs/>
          <w:szCs w:val="21"/>
          <w:sz w:val="21"/>
          <w:kern w:val="2"/>
          <w:lang w:val="en-US" w:eastAsia="zh-CN" w:bidi="ar-SA"/>
          <w:rFonts w:ascii="Calibri" w:cs="Times New Roman" w:eastAsia="宋体" w:hAnsi="Calibri"/>
        </w:rPr>
        <w:t xml:space="preserve">九、</w:t>
      </w:r>
      <w:r>
        <w:rPr>
          <w:rStyle w:val="NormalCharacter"/>
          <w:szCs w:val="21"/>
          <w:sz w:val="21"/>
          <w:kern w:val="2"/>
          <w:lang w:val="en-US" w:eastAsia="zh-CN" w:bidi="ar-SA"/>
          <w:rFonts w:ascii="Calibri" w:eastAsia="宋体" w:hAnsi="Calibri"/>
        </w:rPr>
        <w:t xml:space="preserve">本项目采购公告澄清、变更、修改、补充等事宜均在以上网站发布，不再书面和电话通知，请各拟投标人密切关注。</w:t>
      </w:r>
    </w:p>
    <w:p>
      <w:pPr>
        <w:pStyle w:val="Normal"/>
        <w:rPr>
          <w:rStyle w:val="NormalCharacter"/>
          <w:szCs w:val="21"/>
          <w:sz w:val="21"/>
          <w:kern w:val="2"/>
          <w:lang w:val="en-US" w:eastAsia="zh-CN" w:bidi="ar-SA"/>
          <w:rFonts w:ascii="Calibri" w:eastAsia="宋体" w:hAnsi="Calibri"/>
        </w:rPr>
        <w:spacing w:line="430" w:lineRule="atLeast"/>
        <w:jc w:val="both"/>
      </w:pPr>
      <w:r>
        <w:rPr>
          <w:rStyle w:val="NormalCharacter"/>
          <w:b/>
          <w:bCs/>
          <w:szCs w:val="21"/>
          <w:sz w:val="21"/>
          <w:kern w:val="2"/>
          <w:lang w:val="en-US" w:eastAsia="zh-CN" w:bidi="ar-SA"/>
          <w:rFonts w:ascii="Times New Roman" w:cs="Times New Roman" w:eastAsia="宋体" w:hAnsi="Times New Roman"/>
        </w:rPr>
        <w:t xml:space="preserve">十、</w:t>
      </w:r>
      <w:r>
        <w:rPr>
          <w:rStyle w:val="NormalCharacter"/>
          <w:szCs w:val="21"/>
          <w:sz w:val="21"/>
          <w:kern w:val="2"/>
          <w:lang w:val="en-US" w:eastAsia="zh-CN" w:bidi="ar-SA"/>
          <w:rFonts w:ascii="Calibri" w:eastAsia="宋体" w:hAnsi="Calibri"/>
        </w:rPr>
        <w:t xml:space="preserve">本招标文件的解释权归宜春职业技术学院后勤产业处。</w:t>
      </w:r>
    </w:p>
    <w:p>
      <w:pPr>
        <w:pStyle w:val="Normal"/>
        <w:rPr>
          <w:rStyle w:val="NormalCharacter"/>
          <w:szCs w:val="21"/>
          <w:sz w:val="21"/>
          <w:kern w:val="2"/>
          <w:lang w:val="en-US" w:eastAsia="zh-CN" w:bidi="ar-SA"/>
          <w:rFonts w:ascii="Calibri" w:eastAsia="宋体" w:hAnsi="Calibri"/>
        </w:rPr>
        <w:spacing w:line="430" w:lineRule="atLeast"/>
        <w:jc w:val="both"/>
      </w:pPr>
      <w:r>
        <w:rPr>
          <w:rStyle w:val="NormalCharacter"/>
          <w:szCs w:val="21"/>
          <w:sz w:val="21"/>
          <w:kern w:val="2"/>
          <w:lang w:val="en-US" w:eastAsia="zh-CN" w:bidi="ar-SA"/>
          <w:rFonts w:ascii="Calibri" w:eastAsia="宋体" w:hAnsi="Calibri"/>
        </w:rPr>
        <w:t xml:space="preserve">   监督电话：0795-3203065</w:t>
      </w:r>
    </w:p>
    <w:p>
      <w:pPr>
        <w:pStyle w:val="PlainText"/>
        <w:rPr>
          <w:rStyle w:val="NormalCharacter"/>
          <w:szCs w:val="24"/>
          <w:sz w:val="21"/>
          <w:kern w:val="2"/>
          <w:lang w:val="en-US" w:eastAsia="zh-CN" w:bidi="ar-SA"/>
          <w:rFonts w:ascii="宋体" w:eastAsia="宋体" w:hAnsi="Courier New"/>
        </w:rPr>
        <w:widowControl/>
        <w:spacing w:line="240" w:lineRule="auto"/>
      </w:pPr>
      <w:r>
        <w:rPr>
          <w:rStyle w:val="NormalCharacter"/>
          <w:szCs w:val="24"/>
          <w:sz w:val="21"/>
          <w:kern w:val="2"/>
          <w:lang w:val="en-US" w:eastAsia="zh-CN" w:bidi="ar-SA"/>
          <w:rFonts w:ascii="宋体" w:eastAsia="宋体" w:hAnsi="Courier New"/>
        </w:rPr>
      </w:r>
    </w:p>
    <w:p>
      <w:pPr>
        <w:pStyle w:val="BodyTextIndent3"/>
        <w:rPr>
          <w:rStyle w:val="NormalCharacter"/>
          <w:szCs w:val="21"/>
          <w:sz w:val="21"/>
          <w:kern w:val="2"/>
          <w:lang w:val="en-US" w:eastAsia="zh-CN" w:bidi="ar-SA"/>
          <w:rFonts w:ascii="Calibri" w:eastAsia="宋体" w:hAnsi="Calibri"/>
        </w:rPr>
        <w:widowControl/>
        <w:ind w:leftChars="200" w:firstLine="392" w:left="420" w:firstLineChars="187"/>
        <w:spacing w:line="380" w:after="120" w:lineRule="exact"/>
      </w:pPr>
      <w:r>
        <w:rPr>
          <w:rStyle w:val="NormalCharacter"/>
          <w:szCs w:val="21"/>
          <w:sz w:val="21"/>
          <w:kern w:val="2"/>
          <w:lang w:val="en-US" w:eastAsia="zh-CN" w:bidi="ar-SA"/>
          <w:rFonts w:ascii="Calibri" w:eastAsia="宋体" w:hAnsi="Calibri"/>
        </w:rPr>
      </w:r>
    </w:p>
    <w:p>
      <w:pPr>
        <w:pStyle w:val="BodyTextIndent3"/>
        <w:rPr>
          <w:rStyle w:val="NormalCharacter"/>
          <w:szCs w:val="21"/>
          <w:sz w:val="21"/>
          <w:kern w:val="2"/>
          <w:lang w:val="en-US" w:eastAsia="zh-CN" w:bidi="ar-SA"/>
          <w:rFonts w:ascii="Calibri" w:eastAsia="宋体" w:hAnsi="Calibri"/>
        </w:rPr>
        <w:widowControl/>
        <w:ind w:leftChars="0" w:left="720"/>
        <w:spacing w:line="380" w:after="120" w:lineRule="exact"/>
        <w:jc w:val="center"/>
      </w:pPr>
      <w:r>
        <w:rPr>
          <w:rStyle w:val="NormalCharacter"/>
          <w:szCs w:val="21"/>
          <w:sz w:val="21"/>
          <w:kern w:val="2"/>
          <w:lang w:val="en-US" w:eastAsia="zh-CN" w:bidi="ar-SA"/>
          <w:rFonts w:ascii="Calibri" w:eastAsia="宋体" w:hAnsi="Calibri"/>
        </w:rPr>
        <w:t xml:space="preserve">                                                     </w:t>
      </w:r>
      <w:r>
        <w:rPr>
          <w:rStyle w:val="NormalCharacter"/>
          <w:szCs w:val="21"/>
          <w:sz w:val="21"/>
          <w:kern w:val="2"/>
          <w:lang w:val="en-US" w:eastAsia="zh-CN" w:bidi="ar-SA"/>
          <w:rFonts w:ascii="Calibri" w:eastAsia="宋体" w:hAnsi="Calibri"/>
        </w:rPr>
        <w:t xml:space="preserve">  </w:t>
      </w:r>
      <w:r>
        <w:rPr>
          <w:rStyle w:val="NormalCharacter"/>
          <w:szCs w:val="21"/>
          <w:sz w:val="21"/>
          <w:kern w:val="2"/>
          <w:lang w:val="en-US" w:eastAsia="zh-CN" w:bidi="ar-SA"/>
          <w:rFonts w:ascii="Calibri" w:eastAsia="宋体" w:hAnsi="Calibri"/>
        </w:rPr>
        <w:t xml:space="preserve"> 宜春职业技术学院</w:t>
      </w:r>
    </w:p>
    <w:p>
      <w:pPr>
        <w:pStyle w:val="BodyTextIndent3"/>
        <w:rPr>
          <w:rStyle w:val="NormalCharacter"/>
          <w:szCs w:val="21"/>
          <w:sz w:val="21"/>
          <w:kern w:val="2"/>
          <w:lang w:val="en-US" w:eastAsia="zh-CN" w:bidi="ar-SA"/>
          <w:rFonts w:ascii="宋体" w:eastAsia="宋体" w:hAnsi="宋体"/>
          <w:color w:val="000000"/>
        </w:rPr>
        <w:widowControl/>
        <w:ind w:leftChars="0" w:left="0"/>
        <w:spacing w:line="380" w:after="0" w:lineRule="exact"/>
        <w:jc w:val="right"/>
      </w:pPr>
      <w:r>
        <w:rPr>
          <w:rStyle w:val="NormalCharacter"/>
          <w:szCs w:val="21"/>
          <w:sz w:val="21"/>
          <w:kern w:val="2"/>
          <w:lang w:val="en-US" w:eastAsia="zh-CN" w:bidi="ar-SA"/>
          <w:rFonts w:ascii="Calibri" w:eastAsia="宋体" w:hAnsi="Calibri"/>
        </w:rPr>
        <w:t xml:space="preserve">                                                   </w:t>
      </w:r>
      <w:r>
        <w:rPr>
          <w:rStyle w:val="NormalCharacter"/>
          <w:szCs w:val="21"/>
          <w:sz w:val="21"/>
          <w:kern w:val="2"/>
          <w:lang w:val="en-US" w:eastAsia="zh-CN" w:bidi="ar-SA"/>
          <w:rFonts w:ascii="Calibri" w:eastAsia="宋体" w:hAnsi="Calibri"/>
          <w:color w:val="FF0000"/>
        </w:rPr>
        <w:t xml:space="preserve">  </w:t>
      </w:r>
      <w:r>
        <w:rPr>
          <w:rStyle w:val="NormalCharacter"/>
          <w:szCs w:val="21"/>
          <w:sz w:val="21"/>
          <w:kern w:val="2"/>
          <w:lang w:val="en-US" w:eastAsia="zh-CN" w:bidi="ar-SA"/>
          <w:rFonts w:ascii="宋体" w:eastAsia="宋体" w:hAnsi="宋体"/>
          <w:color w:val="000000"/>
        </w:rPr>
        <w:t xml:space="preserve">2019年8月</w:t>
      </w:r>
      <w:r>
        <w:rPr>
          <w:rStyle w:val="NormalCharacter"/>
          <w:szCs w:val="21"/>
          <w:sz w:val="21"/>
          <w:kern w:val="2"/>
          <w:lang w:val="en-US" w:eastAsia="zh-CN" w:bidi="ar-SA"/>
          <w:rFonts w:ascii="宋体" w:eastAsia="宋体" w:hAnsi="宋体"/>
          <w:color w:val="000000"/>
        </w:rPr>
        <w:t xml:space="preserve">5</w:t>
      </w:r>
      <w:r>
        <w:rPr>
          <w:rStyle w:val="NormalCharacter"/>
          <w:szCs w:val="21"/>
          <w:sz w:val="21"/>
          <w:kern w:val="2"/>
          <w:lang w:val="en-US" w:eastAsia="zh-CN" w:bidi="ar-SA"/>
          <w:rFonts w:ascii="宋体" w:eastAsia="宋体" w:hAnsi="宋体"/>
          <w:color w:val="000000"/>
        </w:rPr>
        <w:t xml:space="preserve">日</w:t>
      </w:r>
    </w:p>
    <w:p>
      <w:pPr>
        <w:pStyle w:val="Normal"/>
        <w:rPr>
          <w:rStyle w:val="NormalCharacter"/>
          <w:szCs w:val="24"/>
          <w:sz w:val="21"/>
          <w:kern w:val="2"/>
          <w:lang w:val="en-US" w:eastAsia="zh-CN" w:bidi="ar-SA"/>
          <w:rFonts w:ascii="Calibri" w:eastAsia="宋体" w:hAnsi="Calibri"/>
        </w:rPr>
        <w:spacing w:line="240" w:lineRule="auto"/>
        <w:jc w:val="both"/>
      </w:pPr>
      <w:r>
        <w:rPr>
          <w:rStyle w:val="NormalCharacter"/>
          <w:szCs w:val="24"/>
          <w:sz w:val="21"/>
          <w:kern w:val="2"/>
          <w:lang w:val="en-US" w:eastAsia="zh-CN" w:bidi="ar-SA"/>
          <w:rFonts w:ascii="Calibri" w:eastAsia="宋体" w:hAnsi="Calibri"/>
        </w:rPr>
      </w:r>
    </w:p>
    <w:sectPr>
      <w:vAlign w:val="top"/>
      <w:type w:val="nextPage"/>
      <w:pgSz w:h="16838" w:w="11906" w:orient="portrait"/>
      <w:pgMar w:gutter="0" w:header="851" w:top="1440" w:bottom="1440" w:footer="992" w:left="1800" w:right="1800"/>
      <w:lnNumType w:countBy="0"/>
      <w:paperSrc w:first="0" w:other="0"/>
      <w:cols w:space="720" w:num="1"/>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20007a87" w:usb1="80000000" w:usb2="00000008" w:usb3="00000000" w:csb0="000001ff" w:csb1="00000000"/>
  </w:font>
  <w:font w:name="宋体">
    <w:altName w:val="宋体"/>
    <w:charset w:val="86"/>
    <w:family w:val="auto"/>
    <w:panose1 w:val="02010600030101010101"/>
    <w:pitch w:val="default"/>
    <w:sig w:usb0="00000003" w:usb1="288f0000" w:usb2="00000006" w:usb3="00000000" w:csb0="00040001" w:csb1="00000000"/>
  </w:font>
  <w:font w:name="Wingdings">
    <w:altName w:val="Wingdings"/>
    <w:charset w:val="02"/>
    <w:family w:val="auto"/>
    <w:panose1 w:val="05000000000000000000"/>
    <w:pitch w:val="default"/>
    <w:sig w:usb0="00000000" w:usb1="00000000" w:usb2="00000000" w:usb3="00000000" w:csb0="80000000" w:csb1="00000000"/>
  </w:font>
  <w:font w:name="Consolas">
    <w:altName w:val="Consolas"/>
    <w:charset w:val="00"/>
    <w:family w:val="auto"/>
    <w:panose1 w:val="020b0609020204030204"/>
    <w:pitch w:val="default"/>
    <w:sig w:usb0="e10002ff" w:usb1="4000fcff" w:usb2="00000009" w:usb3="00000000" w:csb0="6000019f" w:csb1="00000000"/>
  </w:font>
  <w:font w:name="Calibri">
    <w:altName w:val="Calibri"/>
    <w:charset w:val="00"/>
    <w:family w:val="swiss"/>
    <w:panose1 w:val="020f0502020204030204"/>
    <w:pitch w:val="default"/>
    <w:sig w:usb0="e10002ff" w:usb1="4000acff" w:usb2="00000009" w:usb3="00000000" w:csb0="2000019f" w:csb1="00000000"/>
  </w:font>
  <w:font w:name="Courier New">
    <w:altName w:val="Courier New"/>
    <w:charset w:val="01"/>
    <w:family w:val="modern"/>
    <w:panose1 w:val="02070309020205020404"/>
    <w:pitch w:val="default"/>
    <w:sig w:usb0="e0002aff" w:usb1="c0007843" w:usb2="00000009" w:usb3="00000000" w:csb0="400001ff" w:csb1="00000000"/>
  </w:font>
  <w:font w:name="微软雅黑">
    <w:altName w:val="微软雅黑"/>
    <w:charset w:val="86"/>
    <w:family w:val="auto"/>
    <w:panose1 w:val="020b0503020204020204"/>
    <w:pitch w:val="default"/>
    <w:sig w:usb0="80000287" w:usb1="280f3c52" w:usb2="00000016" w:usb3="00000000" w:csb0="0004001f" w:csb1="00000000"/>
  </w:font>
  <w:font w:name="Arial">
    <w:altName w:val="Arial"/>
    <w:charset w:val="01"/>
    <w:family w:val="swiss"/>
    <w:panose1 w:val="020b0604020202020204"/>
    <w:pitch w:val="default"/>
    <w:sig w:usb0="e0002aff" w:usb1="c0007843" w:usb2="00000009" w:usb3="00000000" w:csb0="400001ff" w:csb1="00000000"/>
  </w:font>
</w:fonts>
</file>

<file path=word/settings.xml><?xml version="1.0" encoding="utf-8"?>
<w:settings xmlns:w="http://schemas.openxmlformats.org/wordprocessingml/2006/main">
  <w:zoom w:percent="110"/>
  <w:embedSystemFonts/>
  <w:stylePaneFormatFilter w:val="5024"/>
  <w:defaultTabStop w:val="420"/>
  <w:displayHorizontalDrawingGridEvery w:val="1"/>
  <w:displayVerticalDrawingGridEvery w:val="1"/>
  <w:doNotUseMarginsForDrawingGridOrigin/>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doNotUseEastAsianBreakRules/>
    <w:doNotWrapTextWithPunct/>
  </w:compat>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PlainText"/>
    <w:link w:val="Normal"/>
    <w:pPr>
      <w:rPr>
        <w:szCs w:val="24"/>
        <w:sz w:val="21"/>
        <w:kern w:val="2"/>
        <w:lang w:val="en-US" w:eastAsia="zh-CN" w:bidi="ar-SA"/>
        <w:rFonts w:ascii="Calibri" w:eastAsia="宋体" w:hAnsi="Calibri"/>
      </w:rPr>
      <w:spacing w:line="240" w:lineRule="auto"/>
      <w:jc w:val="both"/>
    </w:pPr>
    <w:rPr>
      <w:szCs w:val="24"/>
      <w:sz w:val="21"/>
      <w:kern w:val="2"/>
      <w:lang w:val="en-US" w:eastAsia="zh-CN" w:bidi="ar-SA"/>
      <w:rFonts w:ascii="Calibri" w:eastAsia="宋体" w:hAnsi="Calibri"/>
    </w:rPr>
  </w:style>
  <w:style w:type="character" w:styleId="NormalCharacter">
    <w:name w:val="NormalCharacter"/>
    <w:next w:val="NormalCharacter"/>
    <w:link w:val="Normal"/>
    <w:semiHidden/>
  </w:style>
  <w:style w:type="table" w:styleId="TableNormal">
    <w:name w:val="TableNormal"/>
    <w:next w:val="TableNormal"/>
    <w:link w:val="Normal"/>
    <w:semiHidden/>
  </w:style>
  <w:style w:type="character" w:styleId="HtmlDfn">
    <w:name w:val="HtmlDfn"/>
    <w:basedOn w:val="NormalCharacter"/>
    <w:next w:val="HtmlDfn"/>
    <w:link w:val="Normal"/>
    <w:rPr>
      <w:i/>
    </w:rPr>
  </w:style>
  <w:style w:type="character" w:styleId="HtmlCode">
    <w:name w:val="HtmlCode"/>
    <w:basedOn w:val="NormalCharacter"/>
    <w:next w:val="HtmlCode"/>
    <w:link w:val="Normal"/>
    <w:rPr>
      <w:bdr w:space="31" w:color="000000" w:val="none" w:shadow="1" w:sz="0"/>
      <w:shd w:color="auto" w:val="clear" w:fill="F9F2F4"/>
      <w:szCs w:val="21"/>
      <w:sz w:val="21"/>
      <w:rFonts w:ascii="Consolas" w:eastAsia="Consolas" w:hAnsi="Consolas"/>
      <w:color w:val="C7254E"/>
    </w:rPr>
  </w:style>
  <w:style w:type="character" w:styleId="FollowedHyperlink">
    <w:name w:val="FollowedHyperlink"/>
    <w:basedOn w:val="NormalCharacter"/>
    <w:next w:val="FollowedHyperlink"/>
    <w:link w:val="Normal"/>
    <w:rPr>
      <w:color w:val="337AB7"/>
    </w:rPr>
  </w:style>
  <w:style w:type="character" w:styleId="HtmlKbd">
    <w:name w:val="HtmlKbd"/>
    <w:basedOn w:val="NormalCharacter"/>
    <w:next w:val="HtmlKbd"/>
    <w:link w:val="Normal"/>
    <w:rPr>
      <w:bdr w:space="31" w:color="000000" w:val="none" w:shadow="1" w:sz="0"/>
      <w:shd w:color="auto" w:val="clear" w:fill="333333"/>
      <w:szCs w:val="21"/>
      <w:sz w:val="21"/>
      <w:rFonts w:ascii="Consolas" w:eastAsia="Consolas" w:hAnsi="Consolas"/>
      <w:color w:val="FFFFFF"/>
    </w:rPr>
  </w:style>
  <w:style w:type="character" w:styleId="Strong">
    <w:name w:val="Strong"/>
    <w:basedOn w:val="NormalCharacter"/>
    <w:next w:val="Strong"/>
    <w:link w:val="Normal"/>
    <w:rPr>
      <w:b/>
    </w:rPr>
  </w:style>
  <w:style w:type="character" w:styleId="Hyperlink">
    <w:name w:val="Hyperlink"/>
    <w:basedOn w:val="NormalCharacter"/>
    <w:next w:val="Hyperlink"/>
    <w:link w:val="Normal"/>
    <w:rPr>
      <w:color w:val="337AB7"/>
    </w:rPr>
  </w:style>
  <w:style w:type="character" w:styleId="htmlSamp">
    <w:name w:val="htmlSamp"/>
    <w:basedOn w:val="NormalCharacter"/>
    <w:next w:val="htmlSamp"/>
    <w:link w:val="Normal"/>
    <w:rPr>
      <w:szCs w:val="21"/>
      <w:sz w:val="21"/>
      <w:rFonts w:ascii="Consolas" w:eastAsia="Consolas" w:hAnsi="Consolas"/>
    </w:rPr>
  </w:style>
  <w:style w:type="paragraph" w:styleId="HtmlNormal">
    <w:name w:val="HtmlNormal"/>
    <w:basedOn w:val="Normal"/>
    <w:next w:val="HtmlNormal"/>
    <w:link w:val="Normal"/>
    <w:pPr>
      <w:rPr>
        <w:szCs w:val="20"/>
        <w:sz w:val="20"/>
        <w:kern w:val="0"/>
        <w:lang w:val="en-US" w:eastAsia="zh-CN"/>
        <w:rFonts w:ascii="Calibri" w:eastAsia="宋体" w:hAnsi="Calibri"/>
      </w:rPr>
      <w:ind w:left="0" w:right="0"/>
      <w:spacing w:line="240" w:after="150" w:before="0" w:lineRule="auto"/>
      <w:jc w:val="left"/>
    </w:pPr>
    <w:rPr>
      <w:szCs w:val="20"/>
      <w:sz w:val="20"/>
      <w:kern w:val="0"/>
      <w:lang w:val="en-US" w:eastAsia="zh-CN"/>
      <w:rFonts w:ascii="Calibri" w:eastAsia="宋体" w:hAnsi="Calibri"/>
    </w:rPr>
  </w:style>
  <w:style w:type="paragraph" w:styleId="PlainText">
    <w:name w:val="PlainText"/>
    <w:basedOn w:val="Normal"/>
    <w:next w:val="PlainText"/>
    <w:link w:val="Normal"/>
    <w:pPr>
      <w:rPr>
        <w:szCs w:val="24"/>
        <w:sz w:val="21"/>
        <w:kern w:val="2"/>
        <w:lang w:val="en-US" w:eastAsia="zh-CN" w:bidi="ar-SA"/>
        <w:rFonts w:ascii="宋体" w:eastAsia="宋体" w:hAnsi="Courier New"/>
      </w:rPr>
      <w:spacing w:line="240" w:lineRule="auto"/>
      <w:jc w:val="both"/>
    </w:pPr>
    <w:rPr>
      <w:szCs w:val="24"/>
      <w:sz w:val="21"/>
      <w:kern w:val="2"/>
      <w:lang w:val="en-US" w:eastAsia="zh-CN" w:bidi="ar-SA"/>
      <w:rFonts w:ascii="宋体" w:eastAsia="宋体" w:hAnsi="Courier New"/>
    </w:rPr>
  </w:style>
  <w:style w:type="paragraph" w:styleId="BodyTextIndent3">
    <w:name w:val="BodyTextIndent3"/>
    <w:basedOn w:val="Normal"/>
    <w:next w:val="BodyTextIndent3"/>
    <w:link w:val="Normal"/>
    <w:pPr>
      <w:rPr>
        <w:szCs w:val="16"/>
        <w:sz w:val="16"/>
        <w:kern w:val="2"/>
        <w:lang w:val="en-US" w:eastAsia="zh-CN" w:bidi="ar-SA"/>
        <w:rFonts w:ascii="Calibri" w:eastAsia="宋体" w:hAnsi="Calibri"/>
      </w:rPr>
      <w:ind w:leftChars="200" w:left="420"/>
      <w:spacing w:line="240" w:after="120" w:lineRule="auto"/>
      <w:jc w:val="both"/>
    </w:pPr>
    <w:rPr>
      <w:szCs w:val="16"/>
      <w:sz w:val="16"/>
      <w:kern w:val="2"/>
      <w:lang w:val="en-US" w:eastAsia="zh-CN" w:bidi="ar-SA"/>
      <w:rFonts w:ascii="Calibri" w:eastAsia="宋体" w:hAnsi="Calibri"/>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b/>
          <w:szCs w:val="27"/>
          <w:sz w:val="27"/>
          <w:kern w:val="2"/>
          <w:lang w:val="en-US" w:eastAsia="zh-CN" w:bidi="ar-SA"/>
          <w:rFonts w:ascii="微软雅黑" w:eastAsia="微软雅黑" w:hAnsi="微软雅黑"/>
          <w:color w:val="333333"/>
        </w:rPr>
        <w:widowControl/>
        <w:ind w:left="-226" w:right="-226"/>
        <w:spacing w:line="240" w:lineRule="atLeast"/>
        <w:jc w:val="center"/>
      </w:pPr>
      <w:r>
        <w:rPr>
          <w:rStyle w:val="NormalCharacter"/>
          <w:b/>
          <w:szCs w:val="27"/>
          <w:sz w:val="27"/>
          <w:kern w:val="0"/>
          <w:lang w:val="en-US" w:eastAsia="zh-CN"/>
          <w:rFonts w:ascii="微软雅黑" w:eastAsia="微软雅黑" w:hAnsi="微软雅黑"/>
          <w:color w:val="333333"/>
        </w:rPr>
        <w:t xml:space="preserve">   宜春职业技术学院学生公寓宿舍衣柜背板等一批维修项目询价公告</w:t>
      </w:r>
    </w:p>
    <w:p>
      <w:pPr>
        <w:pStyle w:val="BodyTextIndent3"/>
        <w:rPr>
          <w:rStyle w:val="NormalCharacter"/>
          <w:szCs w:val="21"/>
          <w:sz w:val="21"/>
          <w:kern w:val="2"/>
          <w:lang w:val="en-US" w:eastAsia="zh-CN" w:bidi="ar-SA"/>
          <w:rFonts w:ascii="Calibri" w:eastAsia="宋体" w:hAnsi="Calibri"/>
        </w:rPr>
        <w:widowControl/>
        <w:ind w:leftChars="200" w:firstLine="420" w:left="420" w:firstLineChars="200"/>
        <w:spacing w:line="440" w:after="0" w:lineRule="exact"/>
      </w:pPr>
      <w:r>
        <w:rPr>
          <w:rStyle w:val="NormalCharacter"/>
          <w:szCs w:val="21"/>
          <w:sz w:val="21"/>
          <w:kern w:val="2"/>
          <w:lang w:val="en-US" w:eastAsia="zh-CN" w:bidi="ar-SA"/>
          <w:rFonts w:ascii="Calibri" w:eastAsia="宋体" w:hAnsi="宋体"/>
        </w:rPr>
        <w:t xml:space="preserve">宜春成和工程咨询有限公司受宜春职业技术学院的委托</w:t>
      </w:r>
      <w:r>
        <w:rPr>
          <w:rStyle w:val="NormalCharacter"/>
          <w:szCs w:val="21"/>
          <w:sz w:val="21"/>
          <w:kern w:val="2"/>
          <w:lang w:val="en-US" w:eastAsia="zh-CN" w:bidi="ar-SA"/>
          <w:rFonts w:ascii="Calibri" w:eastAsia="宋体" w:hAnsi="Calibri"/>
          <w:color w:val="000000"/>
        </w:rPr>
        <w:t xml:space="preserve">，</w:t>
      </w:r>
      <w:r>
        <w:rPr>
          <w:rStyle w:val="NormalCharacter"/>
          <w:szCs w:val="21"/>
          <w:sz w:val="21"/>
          <w:kern w:val="2"/>
          <w:lang w:val="en-US" w:eastAsia="zh-CN" w:bidi="ar-SA"/>
          <w:rFonts w:ascii="Calibri" w:eastAsia="宋体" w:hAnsi="宋体"/>
        </w:rPr>
        <w:t xml:space="preserve">就其宜春职业技术学院学生公寓宿舍衣柜背板等一批维修项目进行询价采购，欢迎符合</w:t>
      </w:r>
      <w:r>
        <w:rPr>
          <w:rStyle w:val="NormalCharacter"/>
          <w:szCs w:val="21"/>
          <w:sz w:val="21"/>
          <w:kern w:val="2"/>
          <w:lang w:val="en-US" w:eastAsia="zh-CN" w:bidi="ar-SA"/>
          <w:rFonts w:ascii="Calibri" w:eastAsia="宋体" w:hAnsi="宋体"/>
        </w:rPr>
        <w:t xml:space="preserve">询价</w:t>
      </w:r>
      <w:r>
        <w:rPr>
          <w:rStyle w:val="NormalCharacter"/>
          <w:szCs w:val="21"/>
          <w:sz w:val="21"/>
          <w:kern w:val="2"/>
          <w:lang w:val="en-US" w:eastAsia="zh-CN" w:bidi="ar-SA"/>
          <w:rFonts w:ascii="Calibri" w:eastAsia="宋体" w:hAnsi="宋体"/>
        </w:rPr>
        <w:t xml:space="preserve">公告投标资格条件的各供应商前来报名参与询价。</w:t>
      </w:r>
    </w:p>
    <w:tbl>
      <w:tblPr>
        <w:tblW w:type="dxa" w:w="9243"/>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2568"/>
        <w:gridCol w:w="1797"/>
        <w:gridCol w:w="2132"/>
        <w:gridCol w:w="1083"/>
        <w:gridCol w:w="1663"/>
      </w:tblGrid>
      <w:tr>
        <w:trPr>
          <w:wAfter w:w="0" w:type="dxa"/>
          <w:trHeight w:val="715" w:hRule="atLeast"/>
        </w:trPr>
        <w:tc>
          <w:tcPr>
            <w:textDirection w:val="lrTb"/>
            <w:vAlign w:val="top"/>
            <w:tcW w:type="dxa" w:w="256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eastAsia="宋体" w:hAnsi="宋体"/>
              </w:rPr>
              <w:ind w:firstLine="422" w:firstLineChars="200"/>
              <w:spacing w:line="380" w:lineRule="exact"/>
              <w:jc w:val="both"/>
            </w:pPr>
            <w:r>
              <w:rPr>
                <w:rStyle w:val="NormalCharacter"/>
                <w:b/>
                <w:bCs/>
                <w:szCs w:val="21"/>
                <w:sz w:val="21"/>
                <w:kern w:val="2"/>
                <w:lang w:val="en-US" w:eastAsia="zh-CN" w:bidi="ar-SA"/>
                <w:rFonts w:ascii="宋体" w:cs="Times New Roman" w:eastAsia="宋体" w:hAnsi="Calibri"/>
              </w:rPr>
              <w:t xml:space="preserve">项目名称</w:t>
            </w:r>
          </w:p>
        </w:tc>
        <w:tc>
          <w:tcPr>
            <w:textDirection w:val="lrTb"/>
            <w:vAlign w:val="center"/>
            <w:tcW w:type="dxa" w:w="1797"/>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kern w:val="2"/>
                <w:lang w:val="en-US" w:eastAsia="zh-CN" w:bidi="ar-SA"/>
                <w:rFonts w:ascii="宋体" w:cs="Times New Roman" w:eastAsia="宋体" w:hAnsi="Calibri"/>
              </w:rPr>
              <w:spacing w:line="380" w:lineRule="exact"/>
              <w:jc w:val="center"/>
            </w:pPr>
            <w:r>
              <w:rPr>
                <w:rStyle w:val="NormalCharacter"/>
                <w:b/>
                <w:bCs/>
                <w:szCs w:val="21"/>
                <w:sz w:val="21"/>
                <w:kern w:val="2"/>
                <w:lang w:val="en-US" w:eastAsia="zh-CN" w:bidi="ar-SA"/>
                <w:rFonts w:ascii="宋体" w:cs="Times New Roman" w:eastAsia="宋体" w:hAnsi="宋体"/>
              </w:rPr>
              <w:t xml:space="preserve">项目明细</w:t>
            </w:r>
          </w:p>
        </w:tc>
        <w:tc>
          <w:tcPr>
            <w:textDirection w:val="lrTb"/>
            <w:vAlign w:val="center"/>
            <w:tcW w:type="dxa" w:w="2132"/>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kern w:val="2"/>
                <w:lang w:val="en-US" w:eastAsia="zh-CN" w:bidi="ar-SA"/>
                <w:rFonts w:ascii="宋体" w:cs="Times New Roman" w:eastAsia="宋体" w:hAnsi="Calibri"/>
              </w:rPr>
              <w:spacing w:line="380" w:lineRule="exact"/>
              <w:jc w:val="center"/>
            </w:pPr>
            <w:r>
              <w:rPr>
                <w:rStyle w:val="NormalCharacter"/>
                <w:b/>
                <w:bCs/>
                <w:szCs w:val="21"/>
                <w:sz w:val="21"/>
                <w:kern w:val="2"/>
                <w:lang w:val="en-US" w:eastAsia="zh-CN" w:bidi="ar-SA"/>
                <w:rFonts w:ascii="宋体" w:cs="Times New Roman" w:eastAsia="宋体" w:hAnsi="宋体"/>
              </w:rPr>
              <w:t xml:space="preserve">简要技术说明</w:t>
            </w:r>
          </w:p>
        </w:tc>
        <w:tc>
          <w:tcPr>
            <w:textDirection w:val="lrTb"/>
            <w:vAlign w:val="center"/>
            <w:tcW w:type="dxa" w:w="1083"/>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kern w:val="2"/>
                <w:lang w:val="en-US" w:eastAsia="zh-CN" w:bidi="ar-SA"/>
                <w:rFonts w:ascii="宋体" w:cs="Times New Roman" w:eastAsia="宋体" w:hAnsi="Calibri"/>
              </w:rPr>
              <w:spacing w:line="380" w:lineRule="exact"/>
              <w:jc w:val="center"/>
            </w:pPr>
            <w:r>
              <w:rPr>
                <w:rStyle w:val="NormalCharacter"/>
                <w:b/>
                <w:bCs/>
                <w:szCs w:val="21"/>
                <w:sz w:val="21"/>
                <w:kern w:val="2"/>
                <w:lang w:val="en-US" w:eastAsia="zh-CN" w:bidi="ar-SA"/>
                <w:rFonts w:ascii="宋体" w:cs="Times New Roman" w:eastAsia="宋体" w:hAnsi="宋体"/>
              </w:rPr>
              <w:t xml:space="preserve">数量</w:t>
            </w:r>
          </w:p>
        </w:tc>
        <w:tc>
          <w:tcPr>
            <w:textDirection w:val="lrTb"/>
            <w:vAlign w:val="center"/>
            <w:tcW w:type="dxa" w:w="1663"/>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kern w:val="2"/>
                <w:lang w:val="en-US" w:eastAsia="zh-CN" w:bidi="ar-SA"/>
                <w:rFonts w:ascii="宋体" w:cs="Times New Roman" w:eastAsia="宋体" w:hAnsi="Calibri"/>
              </w:rPr>
              <w:spacing w:line="380" w:lineRule="exact"/>
              <w:jc w:val="center"/>
            </w:pPr>
            <w:r>
              <w:rPr>
                <w:rStyle w:val="NormalCharacter"/>
                <w:b/>
                <w:bCs/>
                <w:szCs w:val="21"/>
                <w:sz w:val="21"/>
                <w:kern w:val="2"/>
                <w:lang w:val="en-US" w:eastAsia="zh-CN" w:bidi="ar-SA"/>
                <w:rFonts w:ascii="宋体" w:cs="Times New Roman" w:eastAsia="宋体" w:hAnsi="宋体"/>
              </w:rPr>
              <w:t xml:space="preserve">采购金额</w:t>
            </w:r>
          </w:p>
        </w:tc>
      </w:tr>
      <w:tr>
        <w:trPr>
          <w:wAfter w:w="0" w:type="dxa"/>
          <w:trHeight w:val="670" w:hRule="atLeast"/>
        </w:trPr>
        <w:tc>
          <w:tcPr>
            <w:textDirection w:val="lrTb"/>
            <w:vAlign w:val="top"/>
            <w:tcW w:type="dxa" w:w="256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eastAsia="宋体" w:hAnsi="宋体"/>
              </w:rPr>
              <w:spacing w:line="380" w:lineRule="exact"/>
              <w:jc w:val="left"/>
            </w:pPr>
            <w:r>
              <w:rPr>
                <w:rStyle w:val="NormalCharacter"/>
                <w:szCs w:val="21"/>
                <w:sz w:val="21"/>
                <w:kern w:val="0"/>
                <w:lang w:val="en-US" w:eastAsia="zh-CN" w:bidi="ar-SA"/>
                <w:rFonts w:ascii="宋体" w:eastAsia="宋体" w:hAnsi="宋体"/>
              </w:rPr>
              <w:t xml:space="preserve">宜春职业技术学院学生公寓宿舍衣柜背板等一批维修项目</w:t>
            </w:r>
          </w:p>
        </w:tc>
        <w:tc>
          <w:tcPr>
            <w:textDirection w:val="lrTb"/>
            <w:vAlign w:val="center"/>
            <w:tcW w:type="dxa" w:w="179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eastAsia="宋体" w:hAnsi="Calibri"/>
              </w:rPr>
              <w:spacing w:line="380" w:lineRule="exact"/>
              <w:jc w:val="center"/>
            </w:pPr>
            <w:r>
              <w:rPr>
                <w:rStyle w:val="NormalCharacter"/>
                <w:szCs w:val="21"/>
                <w:sz w:val="21"/>
                <w:kern w:val="2"/>
                <w:lang w:val="en-US" w:eastAsia="zh-CN" w:bidi="ar-SA"/>
                <w:rFonts w:ascii="宋体" w:eastAsia="宋体" w:hAnsi="宋体"/>
              </w:rPr>
              <w:t xml:space="preserve">见第四章技术要求</w:t>
            </w:r>
          </w:p>
        </w:tc>
        <w:tc>
          <w:tcPr>
            <w:textDirection w:val="lrTb"/>
            <w:vAlign w:val="center"/>
            <w:tcW w:type="dxa" w:w="213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eastAsia="宋体" w:hAnsi="Calibri"/>
              </w:rPr>
              <w:spacing w:line="380" w:lineRule="exact"/>
              <w:jc w:val="center"/>
            </w:pPr>
            <w:r>
              <w:rPr>
                <w:rStyle w:val="NormalCharacter"/>
                <w:szCs w:val="21"/>
                <w:sz w:val="21"/>
                <w:kern w:val="2"/>
                <w:lang w:val="en-US" w:eastAsia="zh-CN" w:bidi="ar-SA"/>
                <w:rFonts w:ascii="宋体" w:eastAsia="宋体" w:hAnsi="宋体"/>
              </w:rPr>
              <w:t xml:space="preserve">见第四章技术要求</w:t>
            </w:r>
          </w:p>
        </w:tc>
        <w:tc>
          <w:tcPr>
            <w:textDirection w:val="lrTb"/>
            <w:vAlign w:val="center"/>
            <w:tcW w:type="dxa" w:w="108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eastAsia="宋体" w:hAnsi="Calibri"/>
              </w:rPr>
              <w:spacing w:line="380" w:lineRule="exact"/>
              <w:jc w:val="center"/>
            </w:pPr>
            <w:r>
              <w:rPr>
                <w:rStyle w:val="NormalCharacter"/>
                <w:szCs w:val="21"/>
                <w:sz w:val="21"/>
                <w:kern w:val="2"/>
                <w:lang w:val="en-US" w:eastAsia="zh-CN" w:bidi="ar-SA"/>
                <w:rFonts w:ascii="宋体" w:eastAsia="宋体" w:hAnsi="宋体"/>
              </w:rPr>
              <w:t xml:space="preserve">1批</w:t>
            </w:r>
          </w:p>
        </w:tc>
        <w:tc>
          <w:tcPr>
            <w:textDirection w:val="lrTb"/>
            <w:vAlign w:val="center"/>
            <w:tcW w:type="dxa" w:w="166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eastAsia="宋体" w:hAnsi="Calibri"/>
                <w:color w:val="FF0000"/>
              </w:rPr>
              <w:spacing w:line="380" w:lineRule="exact"/>
              <w:jc w:val="center"/>
            </w:pPr>
            <w:r>
              <w:rPr>
                <w:rStyle w:val="NormalCharacter"/>
                <w:szCs w:val="21"/>
                <w:sz w:val="21"/>
                <w:kern w:val="2"/>
                <w:lang w:val="en-US" w:eastAsia="zh-CN" w:bidi="ar-SA"/>
                <w:rFonts w:ascii="宋体" w:eastAsia="宋体" w:hAnsi="宋体"/>
                <w:color w:val="000000"/>
              </w:rPr>
              <w:t xml:space="preserve">162800元</w:t>
            </w:r>
          </w:p>
        </w:tc>
      </w:tr>
    </w:tbl>
    <w:p>
      <w:pPr>
        <w:pStyle w:val="BodyTextIndent3"/>
        <w:rPr>
          <w:rStyle w:val="NormalCharacter"/>
          <w:b/>
          <w:szCs w:val="21"/>
          <w:sz w:val="21"/>
          <w:kern w:val="0"/>
          <w:lang w:val="en-US" w:eastAsia="zh-CN" w:bidi="ar-SA"/>
          <w:rFonts w:ascii="宋体" w:eastAsia="宋体" w:hAnsi="宋体"/>
        </w:rPr>
        <w:widowControl/>
        <w:shd w:color="auto" w:val="clear" w:fill="FFFFFF"/>
        <w:snapToGrid w:val="0"/>
        <w:ind w:leftChars="0" w:left="0"/>
        <w:spacing w:line="380" w:after="0" w:lineRule="exact"/>
      </w:pPr>
      <w:r>
        <w:rPr>
          <w:rStyle w:val="NormalCharacter"/>
          <w:b/>
          <w:szCs w:val="21"/>
          <w:sz w:val="21"/>
          <w:kern w:val="0"/>
          <w:lang w:val="en-US" w:eastAsia="zh-CN" w:bidi="ar-SA"/>
          <w:rFonts w:ascii="宋体" w:eastAsia="宋体" w:hAnsi="宋体"/>
        </w:rPr>
        <w:t xml:space="preserve">一、</w:t>
      </w:r>
      <w:r>
        <w:rPr>
          <w:rStyle w:val="NormalCharacter"/>
          <w:b/>
          <w:szCs w:val="21"/>
          <w:sz w:val="21"/>
          <w:kern w:val="0"/>
          <w:lang w:val="en-US" w:eastAsia="zh-CN" w:bidi="ar-SA"/>
          <w:rFonts w:ascii="宋体" w:eastAsia="宋体" w:hAnsi="宋体"/>
        </w:rPr>
        <w:t xml:space="preserve"> 投标人须具备的资格要求(原件备查)：</w:t>
      </w:r>
    </w:p>
    <w:p>
      <w:pPr>
        <w:pStyle w:val="Normal"/>
        <w:rPr>
          <w:rStyle w:val="NormalCharacter"/>
          <w:szCs w:val="21"/>
          <w:sz w:val="21"/>
          <w:kern w:val="10"/>
          <w:lang w:val="en-US" w:eastAsia="zh-CN" w:bidi="ar-SA"/>
          <w:rFonts w:ascii="宋体" w:eastAsia="宋体" w:hAnsi="Calibri"/>
        </w:rPr>
        <w:shd w:color="auto" w:val="clear" w:fill="FFFFFF"/>
        <w:snapToGrid w:val="0"/>
        <w:ind w:firstLine="367" w:firstLineChars="175"/>
        <w:spacing w:line="380" w:lineRule="exact"/>
        <w:jc w:val="both"/>
      </w:pPr>
      <w:r>
        <w:rPr>
          <w:rStyle w:val="NormalCharacter"/>
          <w:szCs w:val="21"/>
          <w:sz w:val="21"/>
          <w:kern w:val="10"/>
          <w:lang w:val="en-US" w:eastAsia="zh-CN" w:bidi="ar-SA"/>
          <w:rFonts w:ascii="宋体" w:eastAsia="宋体" w:hAnsi="宋体"/>
        </w:rPr>
        <w:t xml:space="preserve">1.1 </w:t>
      </w:r>
      <w:r>
        <w:rPr>
          <w:rStyle w:val="NormalCharacter"/>
          <w:szCs w:val="21"/>
          <w:sz w:val="21"/>
          <w:kern w:val="10"/>
          <w:lang w:val="en-US" w:eastAsia="zh-CN" w:bidi="ar-SA"/>
          <w:rFonts w:ascii="宋体" w:eastAsia="宋体" w:hAnsi="宋体"/>
        </w:rPr>
        <w:t xml:space="preserve">提供具有相关经营范围的企业法人营业执照、税务登记证、组织机构代码证；</w:t>
      </w:r>
    </w:p>
    <w:p>
      <w:pPr>
        <w:pStyle w:val="Normal"/>
        <w:rPr>
          <w:rStyle w:val="NormalCharacter"/>
          <w:szCs w:val="21"/>
          <w:sz w:val="21"/>
          <w:kern w:val="2"/>
          <w:lang w:val="en-US" w:eastAsia="zh-CN" w:bidi="ar-SA"/>
          <w:rFonts w:ascii="宋体" w:eastAsia="宋体" w:hAnsi="Calibri"/>
        </w:rPr>
        <w:shd w:color="auto" w:val="clear" w:fill="FFFFFF"/>
        <w:snapToGrid w:val="0"/>
        <w:ind w:firstLine="367" w:firstLineChars="175"/>
        <w:spacing w:line="380" w:lineRule="exact"/>
        <w:jc w:val="both"/>
      </w:pPr>
      <w:r>
        <w:rPr>
          <w:rStyle w:val="NormalCharacter"/>
          <w:szCs w:val="21"/>
          <w:sz w:val="21"/>
          <w:kern w:val="2"/>
          <w:lang w:val="en-US" w:eastAsia="zh-CN" w:bidi="ar-SA"/>
          <w:rFonts w:ascii="宋体" w:eastAsia="宋体" w:hAnsi="宋体"/>
        </w:rPr>
        <w:t xml:space="preserve">1.2</w:t>
      </w:r>
      <w:r>
        <w:rPr>
          <w:rStyle w:val="NormalCharacter"/>
          <w:szCs w:val="21"/>
          <w:sz w:val="21"/>
          <w:kern w:val="2"/>
          <w:lang w:val="en-US" w:eastAsia="zh-CN" w:bidi="ar-SA"/>
          <w:rFonts w:ascii="宋体" w:eastAsia="宋体" w:hAnsi="宋体"/>
        </w:rPr>
        <w:t xml:space="preserve"> </w:t>
      </w:r>
      <w:r>
        <w:rPr>
          <w:rStyle w:val="NormalCharacter"/>
          <w:szCs w:val="21"/>
          <w:sz w:val="21"/>
          <w:kern w:val="10"/>
          <w:lang w:val="en-US" w:eastAsia="zh-CN" w:bidi="ar-SA"/>
          <w:rFonts w:ascii="宋体" w:eastAsia="宋体" w:hAnsi="宋体"/>
        </w:rPr>
        <w:t xml:space="preserve">提供财务状况报告、</w:t>
      </w:r>
      <w:r>
        <w:rPr>
          <w:rStyle w:val="NormalCharacter"/>
          <w:szCs w:val="21"/>
          <w:sz w:val="21"/>
          <w:kern w:val="2"/>
          <w:lang w:val="en-US" w:eastAsia="zh-CN" w:bidi="ar-SA"/>
          <w:rFonts w:ascii="宋体" w:eastAsia="宋体" w:hAnsi="宋体"/>
        </w:rPr>
        <w:t xml:space="preserve">依法缴纳税收和社会保障资金的相关材料、委托代理人的社保证明；</w:t>
      </w:r>
    </w:p>
    <w:p>
      <w:pPr>
        <w:pStyle w:val="Normal"/>
        <w:rPr>
          <w:rStyle w:val="NormalCharacter"/>
          <w:szCs w:val="21"/>
          <w:sz w:val="21"/>
          <w:kern w:val="2"/>
          <w:lang w:val="en-US" w:eastAsia="zh-CN" w:bidi="ar-SA"/>
          <w:rFonts w:ascii="宋体" w:eastAsia="宋体" w:hAnsi="Calibri"/>
        </w:rPr>
        <w:shd w:color="auto" w:val="clear" w:fill="FFFFFF"/>
        <w:tabs>
          <w:tab w:leader="none" w:val="left" w:pos="7170"/>
        </w:tabs>
        <w:snapToGrid w:val="0"/>
        <w:ind w:firstLine="367" w:firstLineChars="175"/>
        <w:spacing w:line="380" w:lineRule="exact"/>
        <w:jc w:val="both"/>
      </w:pPr>
      <w:r>
        <w:rPr>
          <w:rStyle w:val="NormalCharacter"/>
          <w:szCs w:val="21"/>
          <w:sz w:val="21"/>
          <w:kern w:val="2"/>
          <w:lang w:val="en-US" w:eastAsia="zh-CN" w:bidi="ar-SA"/>
          <w:rFonts w:ascii="宋体" w:eastAsia="宋体" w:hAnsi="宋体"/>
        </w:rPr>
        <w:t xml:space="preserve">1.3</w:t>
      </w:r>
      <w:r>
        <w:rPr>
          <w:rStyle w:val="NormalCharacter"/>
          <w:szCs w:val="21"/>
          <w:sz w:val="21"/>
          <w:kern w:val="2"/>
          <w:lang w:val="en-US" w:eastAsia="zh-CN" w:bidi="ar-SA"/>
          <w:rFonts w:ascii="宋体" w:eastAsia="宋体" w:hAnsi="宋体"/>
        </w:rPr>
        <w:t xml:space="preserve"> </w:t>
      </w:r>
      <w:r>
        <w:rPr>
          <w:rStyle w:val="NormalCharacter"/>
          <w:szCs w:val="21"/>
          <w:sz w:val="21"/>
          <w:kern w:val="2"/>
          <w:lang w:val="en-US" w:eastAsia="zh-CN" w:bidi="ar-SA"/>
          <w:rFonts w:ascii="宋体" w:eastAsia="宋体" w:hAnsi="宋体"/>
        </w:rPr>
        <w:t xml:space="preserve">提供具有履行合同所必需的设备和专业技术能力相关材料；</w:t>
      </w:r>
    </w:p>
    <w:p>
      <w:pPr>
        <w:pStyle w:val="Normal"/>
        <w:rPr>
          <w:rStyle w:val="NormalCharacter"/>
          <w:szCs w:val="21"/>
          <w:sz w:val="21"/>
          <w:kern w:val="2"/>
          <w:lang w:val="en-US" w:eastAsia="zh-CN" w:bidi="ar-SA"/>
          <w:rFonts w:ascii="宋体" w:eastAsia="宋体" w:hAnsi="Calibri"/>
        </w:rPr>
        <w:shd w:color="auto" w:val="clear" w:fill="FFFFFF"/>
        <w:snapToGrid w:val="0"/>
        <w:ind w:firstLine="367" w:firstLineChars="175"/>
        <w:spacing w:line="380" w:lineRule="exact"/>
        <w:jc w:val="both"/>
      </w:pPr>
      <w:r>
        <w:rPr>
          <w:rStyle w:val="NormalCharacter"/>
          <w:szCs w:val="21"/>
          <w:sz w:val="21"/>
          <w:kern w:val="2"/>
          <w:lang w:val="en-US" w:eastAsia="zh-CN" w:bidi="ar-SA"/>
          <w:rFonts w:ascii="宋体" w:eastAsia="宋体" w:hAnsi="宋体"/>
        </w:rPr>
        <w:t xml:space="preserve">1.</w:t>
      </w:r>
      <w:r>
        <w:rPr>
          <w:rStyle w:val="NormalCharacter"/>
          <w:szCs w:val="21"/>
          <w:sz w:val="21"/>
          <w:kern w:val="2"/>
          <w:lang w:val="en-US" w:eastAsia="zh-CN" w:bidi="ar-SA"/>
          <w:rFonts w:ascii="宋体" w:eastAsia="宋体" w:hAnsi="宋体"/>
        </w:rPr>
        <w:t xml:space="preserve">4</w:t>
      </w:r>
      <w:r>
        <w:rPr>
          <w:rStyle w:val="NormalCharacter"/>
          <w:szCs w:val="21"/>
          <w:sz w:val="21"/>
          <w:kern w:val="2"/>
          <w:lang w:val="en-US" w:eastAsia="zh-CN" w:bidi="ar-SA"/>
          <w:rFonts w:ascii="宋体" w:eastAsia="宋体" w:hAnsi="宋体"/>
        </w:rPr>
        <w:t xml:space="preserve"> </w:t>
      </w:r>
      <w:r>
        <w:rPr>
          <w:rStyle w:val="NormalCharacter"/>
          <w:szCs w:val="21"/>
          <w:sz w:val="21"/>
          <w:kern w:val="2"/>
          <w:lang w:val="en-US" w:eastAsia="zh-CN" w:bidi="ar-SA"/>
          <w:rFonts w:ascii="宋体" w:eastAsia="宋体" w:hAnsi="宋体"/>
        </w:rPr>
        <w:t xml:space="preserve">提供参加政府采购活动前三年内，在经营活动中没有重大违法记录的书面声明；</w:t>
      </w:r>
    </w:p>
    <w:p>
      <w:pPr>
        <w:pStyle w:val="Normal"/>
        <w:rPr>
          <w:rStyle w:val="NormalCharacter"/>
          <w:szCs w:val="21"/>
          <w:sz w:val="21"/>
          <w:kern w:val="0"/>
          <w:lang w:val="en-US" w:eastAsia="zh-CN" w:bidi="ar-SA"/>
          <w:rFonts w:ascii="宋体" w:eastAsia="宋体" w:hAnsi="宋体"/>
        </w:rPr>
        <w:widowControl/>
        <w:ind w:firstLine="315" w:firstLineChars="150"/>
        <w:spacing w:line="380" w:lineRule="exact"/>
        <w:jc w:val="left"/>
      </w:pPr>
      <w:r>
        <w:rPr>
          <w:rStyle w:val="NormalCharacter"/>
          <w:szCs w:val="21"/>
          <w:sz w:val="21"/>
          <w:kern w:val="2"/>
          <w:lang w:val="en-US" w:eastAsia="zh-CN" w:bidi="ar-SA"/>
          <w:rFonts w:ascii="宋体" w:eastAsia="宋体" w:hAnsi="宋体"/>
        </w:rPr>
        <w:t xml:space="preserve">1.4 </w:t>
      </w:r>
      <w:r>
        <w:rPr>
          <w:rStyle w:val="NormalCharacter"/>
          <w:szCs w:val="21"/>
          <w:sz w:val="21"/>
          <w:kern w:val="0"/>
          <w:lang w:val="en-US" w:eastAsia="zh-CN" w:bidi="ar-SA"/>
          <w:rFonts w:ascii="宋体" w:eastAsia="宋体" w:hAnsi="宋体"/>
        </w:rPr>
        <w:t xml:space="preserve">响应人若为经销商，须提供生产厂家产品经销授权书、生产厂家</w:t>
      </w:r>
      <w:r>
        <w:rPr>
          <w:rStyle w:val="NormalCharacter"/>
          <w:szCs w:val="21"/>
          <w:sz w:val="21"/>
          <w:kern w:val="2"/>
          <w:lang w:val="en-US" w:eastAsia="zh-CN" w:bidi="ar-SA"/>
          <w:rFonts w:ascii="宋体" w:eastAsia="宋体" w:hAnsi="宋体"/>
        </w:rPr>
        <w:t xml:space="preserve">出具的技术参数和售后服务承诺函</w:t>
      </w:r>
      <w:r>
        <w:rPr>
          <w:rStyle w:val="NormalCharacter"/>
          <w:szCs w:val="21"/>
          <w:sz w:val="21"/>
          <w:kern w:val="0"/>
          <w:lang w:val="en-US" w:eastAsia="zh-CN" w:bidi="ar-SA"/>
          <w:rFonts w:ascii="宋体" w:eastAsia="宋体" w:hAnsi="宋体"/>
        </w:rPr>
        <w:t xml:space="preserve">。</w:t>
      </w:r>
    </w:p>
    <w:p>
      <w:pPr>
        <w:pStyle w:val="Normal"/>
        <w:rPr>
          <w:rStyle w:val="NormalCharacter"/>
          <w:szCs w:val="21"/>
          <w:sz w:val="21"/>
          <w:kern w:val="2"/>
          <w:lang w:val="en-US" w:eastAsia="zh-CN" w:bidi="ar-SA"/>
          <w:rFonts w:ascii="宋体" w:eastAsia="宋体" w:hAnsi="宋体"/>
          <w:color w:val="FF0000"/>
        </w:rPr>
        <w:widowControl/>
        <w:ind w:firstLine="315" w:firstLineChars="150"/>
        <w:spacing w:line="380" w:lineRule="exact"/>
        <w:jc w:val="left"/>
      </w:pPr>
      <w:r>
        <w:rPr>
          <w:rStyle w:val="NormalCharacter"/>
          <w:szCs w:val="21"/>
          <w:sz w:val="21"/>
          <w:kern w:val="0"/>
          <w:lang w:val="en-US" w:eastAsia="zh-CN" w:bidi="ar-SA"/>
          <w:rFonts w:ascii="宋体" w:eastAsia="宋体" w:hAnsi="宋体"/>
        </w:rPr>
        <w:t xml:space="preserve">1.5</w:t>
      </w:r>
      <w:r>
        <w:rPr>
          <w:rStyle w:val="NormalCharacter"/>
          <w:b/>
          <w:szCs w:val="21"/>
          <w:sz w:val="21"/>
          <w:kern w:val="0"/>
          <w:lang w:val="en-US" w:eastAsia="zh-CN" w:bidi="ar-SA"/>
          <w:rFonts w:ascii="宋体" w:eastAsia="宋体" w:hAnsi="宋体"/>
        </w:rPr>
        <w:t xml:space="preserve">特别说明：一个品牌只接受一家供应商投标，请投标人采用本品牌符合招标要求最佳型号的产品参与投标。</w:t>
      </w:r>
    </w:p>
    <w:p>
      <w:pPr>
        <w:pStyle w:val="Normal"/>
        <w:rPr>
          <w:rStyle w:val="NormalCharacter"/>
          <w:szCs w:val="21"/>
          <w:sz w:val="21"/>
          <w:kern w:val="2"/>
          <w:lang w:val="en-US" w:eastAsia="zh-CN" w:bidi="ar-SA"/>
          <w:rFonts w:ascii="宋体" w:eastAsia="宋体" w:hAnsi="宋体"/>
        </w:rPr>
        <w:shd w:color="auto" w:val="clear" w:fill="FFFFFF"/>
        <w:snapToGrid w:val="0"/>
        <w:spacing w:line="380" w:lineRule="exact"/>
        <w:jc w:val="both"/>
      </w:pPr>
      <w:r>
        <w:rPr>
          <w:rStyle w:val="NormalCharacter"/>
          <w:b/>
          <w:bCs/>
          <w:szCs w:val="21"/>
          <w:sz w:val="21"/>
          <w:kern w:val="2"/>
          <w:lang w:val="en-US" w:eastAsia="zh-CN" w:bidi="ar-SA"/>
          <w:rFonts w:ascii="宋体" w:cs="Times New Roman" w:eastAsia="宋体" w:hAnsi="宋体"/>
        </w:rPr>
        <w:t xml:space="preserve">二</w:t>
      </w:r>
      <w:r>
        <w:rPr>
          <w:rStyle w:val="NormalCharacter"/>
          <w:b/>
          <w:bCs/>
          <w:szCs w:val="21"/>
          <w:sz w:val="21"/>
          <w:kern w:val="2"/>
          <w:lang w:val="en-US" w:eastAsia="zh-CN" w:bidi="ar-SA"/>
          <w:rFonts w:ascii="宋体" w:cs="Times New Roman" w:eastAsia="宋体" w:hAnsi="宋体"/>
        </w:rPr>
        <w:t xml:space="preserve">、</w:t>
      </w:r>
      <w:r>
        <w:rPr>
          <w:rStyle w:val="NormalCharacter"/>
          <w:b/>
          <w:szCs w:val="21"/>
          <w:sz w:val="21"/>
          <w:kern w:val="2"/>
          <w:lang w:val="en-US" w:eastAsia="zh-CN" w:bidi="ar-SA"/>
          <w:rFonts w:ascii="宋体" w:eastAsia="宋体" w:hAnsi="宋体"/>
        </w:rPr>
        <w:t xml:space="preserve">特别提醒：</w:t>
      </w:r>
      <w:r>
        <w:rPr>
          <w:rStyle w:val="NormalCharacter"/>
          <w:szCs w:val="21"/>
          <w:sz w:val="21"/>
          <w:kern w:val="2"/>
          <w:lang w:val="en-US" w:eastAsia="zh-CN" w:bidi="ar-SA"/>
          <w:rFonts w:ascii="宋体" w:eastAsia="宋体" w:hAnsi="宋体"/>
        </w:rPr>
        <w:t xml:space="preserve">必须提供有效、并具有相关经营范围的企业法人营业执照、税务登记证、组织机构代码证</w:t>
      </w:r>
      <w:r>
        <w:rPr>
          <w:rStyle w:val="NormalCharacter"/>
          <w:b/>
          <w:szCs w:val="21"/>
          <w:sz w:val="21"/>
          <w:kern w:val="0"/>
          <w:lang w:val="en-US" w:eastAsia="zh-CN" w:bidi="ar-SA"/>
          <w:rFonts w:ascii="宋体" w:eastAsia="宋体" w:hAnsi="宋体"/>
        </w:rPr>
        <w:t xml:space="preserve">(经销商还须提供生产厂家加盖单位公章的营业执照、税务登记证、组织机构代码证复印件)</w:t>
      </w:r>
      <w:r>
        <w:rPr>
          <w:rStyle w:val="NormalCharacter"/>
          <w:szCs w:val="21"/>
          <w:sz w:val="21"/>
          <w:kern w:val="2"/>
          <w:lang w:val="en-US" w:eastAsia="zh-CN" w:bidi="ar-SA"/>
          <w:rFonts w:ascii="宋体" w:eastAsia="宋体" w:hAnsi="宋体"/>
        </w:rPr>
        <w:t xml:space="preserve">、</w:t>
      </w:r>
      <w:r>
        <w:rPr>
          <w:rStyle w:val="NormalCharacter"/>
          <w:szCs w:val="21"/>
          <w:sz w:val="21"/>
          <w:kern w:val="2"/>
          <w:lang w:val="en-US" w:eastAsia="zh-CN" w:bidi="ar-SA"/>
          <w:rFonts w:ascii="宋体" w:eastAsia="宋体" w:hAnsi="宋体"/>
        </w:rPr>
        <w:t xml:space="preserve">资格条件中须具有的证书，</w:t>
      </w:r>
      <w:r>
        <w:rPr>
          <w:rStyle w:val="NormalCharacter"/>
          <w:szCs w:val="21"/>
          <w:sz w:val="21"/>
          <w:kern w:val="2"/>
          <w:lang w:val="en-US" w:eastAsia="zh-CN" w:bidi="ar-SA"/>
          <w:rFonts w:ascii="宋体" w:eastAsia="宋体" w:hAnsi="宋体"/>
        </w:rPr>
        <w:t xml:space="preserve">法定代表人身份证或</w:t>
      </w:r>
      <w:r>
        <w:rPr>
          <w:rStyle w:val="NormalCharacter"/>
          <w:szCs w:val="21"/>
          <w:sz w:val="21"/>
          <w:kern w:val="2"/>
          <w:lang w:val="en-US" w:eastAsia="zh-CN" w:bidi="ar-SA"/>
          <w:rFonts w:ascii="宋体" w:eastAsia="宋体" w:hAnsi="宋体"/>
        </w:rPr>
        <w:t xml:space="preserve">法定代表人授权委托书</w:t>
      </w:r>
      <w:r>
        <w:rPr>
          <w:rStyle w:val="NormalCharacter"/>
          <w:szCs w:val="21"/>
          <w:sz w:val="21"/>
          <w:kern w:val="2"/>
          <w:lang w:val="en-US" w:eastAsia="zh-CN" w:bidi="ar-SA"/>
          <w:rFonts w:ascii="宋体" w:eastAsia="宋体" w:hAnsi="宋体"/>
        </w:rPr>
        <w:t xml:space="preserve">和委托代理人身份证，以上证书均须提供原件和加盖公章的复印件，用于资格审查，</w:t>
      </w:r>
      <w:r>
        <w:rPr>
          <w:rStyle w:val="NormalCharacter"/>
          <w:bCs/>
          <w:szCs w:val="24"/>
          <w:sz w:val="21"/>
          <w:kern w:val="2"/>
          <w:lang w:val="en-US" w:eastAsia="zh-CN" w:bidi="ar-SA"/>
          <w:rFonts w:ascii="宋体" w:cs="Arial" w:eastAsia="宋体" w:hAnsi="宋体"/>
        </w:rPr>
        <w:t xml:space="preserve">原件验后退回。</w:t>
      </w:r>
    </w:p>
    <w:p>
      <w:pPr>
        <w:pStyle w:val="Normal"/>
        <w:rPr>
          <w:rStyle w:val="NormalCharacter"/>
          <w:szCs w:val="21"/>
          <w:sz w:val="21"/>
          <w:kern w:val="2"/>
          <w:lang w:val="en-US" w:eastAsia="zh-CN" w:bidi="ar-SA"/>
          <w:rFonts w:ascii="宋体" w:eastAsia="宋体" w:hAnsi="宋体"/>
        </w:rPr>
        <w:spacing w:line="380" w:lineRule="exact"/>
        <w:jc w:val="both"/>
      </w:pPr>
      <w:r>
        <w:rPr>
          <w:rStyle w:val="NormalCharacter"/>
          <w:b/>
          <w:bCs/>
          <w:szCs w:val="21"/>
          <w:sz w:val="21"/>
          <w:kern w:val="0"/>
          <w:lang w:val="en-US" w:eastAsia="zh-CN" w:bidi="ar-SA"/>
          <w:rFonts w:ascii="宋体" w:cs="宋体" w:eastAsia="宋体" w:hAnsi="宋体"/>
        </w:rPr>
        <w:t xml:space="preserve">三</w:t>
      </w:r>
      <w:r>
        <w:rPr>
          <w:rStyle w:val="NormalCharacter"/>
          <w:b/>
          <w:bCs/>
          <w:szCs w:val="21"/>
          <w:sz w:val="21"/>
          <w:kern w:val="0"/>
          <w:lang w:val="en-US" w:eastAsia="zh-CN" w:bidi="ar-SA"/>
          <w:rFonts w:ascii="宋体" w:cs="宋体" w:eastAsia="宋体" w:hAnsi="宋体"/>
        </w:rPr>
        <w:t xml:space="preserve">、</w:t>
      </w:r>
      <w:r>
        <w:rPr>
          <w:rStyle w:val="NormalCharacter"/>
          <w:b/>
          <w:bCs/>
          <w:szCs w:val="21"/>
          <w:sz w:val="21"/>
          <w:kern w:val="2"/>
          <w:lang w:val="en-US" w:eastAsia="zh-CN" w:bidi="ar-SA"/>
          <w:rFonts w:ascii="宋体" w:cs="Times New Roman" w:eastAsia="宋体" w:hAnsi="宋体"/>
        </w:rPr>
        <w:t xml:space="preserve">成交方法和原则：</w:t>
      </w:r>
      <w:r>
        <w:rPr>
          <w:rStyle w:val="NormalCharacter"/>
          <w:szCs w:val="21"/>
          <w:sz w:val="21"/>
          <w:kern w:val="2"/>
          <w:lang w:val="en-US" w:eastAsia="zh-CN" w:bidi="ar-SA"/>
          <w:rFonts w:ascii="宋体" w:eastAsia="宋体" w:hAnsi="宋体"/>
        </w:rPr>
        <w:t xml:space="preserve">最低价法</w:t>
      </w:r>
      <w:r>
        <w:rPr>
          <w:rStyle w:val="NormalCharacter"/>
          <w:szCs w:val="21"/>
          <w:sz w:val="21"/>
          <w:kern w:val="2"/>
          <w:lang w:val="en-US" w:eastAsia="zh-CN" w:bidi="ar-SA"/>
          <w:rFonts w:ascii="宋体" w:eastAsia="宋体" w:hAnsi="宋体"/>
        </w:rPr>
        <w:t xml:space="preserve">：</w:t>
      </w:r>
    </w:p>
    <w:p>
      <w:pPr>
        <w:pStyle w:val="Normal"/>
        <w:rPr>
          <w:rStyle w:val="NormalCharacter"/>
          <w:szCs w:val="24"/>
          <w:sz w:val="21"/>
          <w:kern w:val="2"/>
          <w:lang w:val="en-US" w:eastAsia="zh-CN" w:bidi="ar-SA"/>
          <w:rFonts w:ascii="Calibri" w:eastAsia="宋体" w:hAnsi="Calibri"/>
        </w:rPr>
        <w:ind w:firstLine="420" w:firstLineChars="200"/>
        <w:spacing w:line="380" w:lineRule="exact"/>
        <w:jc w:val="both"/>
      </w:pPr>
      <w:r>
        <w:rPr>
          <w:rStyle w:val="NormalCharacter"/>
          <w:szCs w:val="21"/>
          <w:sz w:val="21"/>
          <w:kern w:val="2"/>
          <w:lang w:val="en-US" w:eastAsia="zh-CN" w:bidi="ar-SA"/>
          <w:rFonts w:ascii="宋体" w:eastAsia="宋体" w:hAnsi="宋体"/>
        </w:rPr>
        <w:t xml:space="preserve">在全部满足询价文件实质性要求前提下，依据统一的价格要素评定最低报价，以提出最低报价的响应人作为成交候选人或成交人。</w:t>
      </w:r>
      <w:r>
        <w:rPr>
          <w:rStyle w:val="NormalCharacter"/>
          <w:szCs w:val="24"/>
          <w:sz w:val="21"/>
          <w:kern w:val="2"/>
          <w:lang w:val="en-US" w:eastAsia="zh-CN" w:bidi="ar-SA"/>
          <w:rFonts w:ascii="Calibri" w:eastAsia="宋体" w:hAnsi="Calibri"/>
        </w:rPr>
        <w:t xml:space="preserve">对小型和微型企业产品的价格给予6%的扣除，用扣除后的价格参与评审。</w:t>
      </w:r>
    </w:p>
    <w:p>
      <w:pPr>
        <w:pStyle w:val="Normal"/>
        <w:rPr>
          <w:rStyle w:val="NormalCharacter"/>
          <w:b/>
          <w:bCs/>
          <w:szCs w:val="24"/>
          <w:sz w:val="24"/>
          <w:kern w:val="2"/>
          <w:lang w:val="en-US" w:eastAsia="zh-CN" w:bidi="ar-SA"/>
          <w:rFonts w:ascii="宋体" w:cs="宋体" w:eastAsia="宋体" w:hAnsi="宋体"/>
        </w:rPr>
        <w:spacing w:line="430" w:lineRule="atLeast"/>
        <w:jc w:val="left"/>
      </w:pPr>
      <w:r>
        <w:rPr>
          <w:rStyle w:val="NormalCharacter"/>
          <w:b/>
          <w:szCs w:val="21"/>
          <w:sz w:val="21"/>
          <w:kern w:val="0"/>
          <w:lang w:val="en-US" w:eastAsia="zh-CN" w:bidi="ar-SA"/>
          <w:rFonts w:ascii="宋体" w:eastAsia="宋体" w:hAnsi="宋体"/>
        </w:rPr>
        <w:t xml:space="preserve">四、报名事项：</w:t>
      </w:r>
    </w:p>
    <w:p>
      <w:pPr>
        <w:pStyle w:val="Normal"/>
        <w:rPr>
          <w:rStyle w:val="NormalCharacter"/>
          <w:b/>
          <w:szCs w:val="24"/>
          <w:sz w:val="24"/>
          <w:kern w:val="2"/>
          <w:lang w:val="en-US" w:eastAsia="zh-CN" w:bidi="ar-SA"/>
          <w:rFonts w:ascii="宋体" w:eastAsia="宋体" w:hAnsi="Calibri"/>
        </w:rPr>
        <w:snapToGrid w:val="0"/>
        <w:ind w:firstLine="422" w:firstLineChars="200"/>
        <w:spacing w:line="360" w:lineRule="exact"/>
        <w:jc w:val="left"/>
      </w:pPr>
      <w:r>
        <w:rPr>
          <w:rStyle w:val="NormalCharacter"/>
          <w:b/>
          <w:szCs w:val="21"/>
          <w:sz w:val="21"/>
          <w:kern w:val="2"/>
          <w:lang w:val="en-US" w:eastAsia="zh-CN" w:bidi="ar-SA"/>
          <w:rFonts w:ascii="宋体" w:eastAsia="宋体" w:hAnsi="宋体"/>
        </w:rPr>
        <w:t xml:space="preserve">1.现场报名：</w:t>
      </w:r>
    </w:p>
    <w:p>
      <w:pPr>
        <w:pStyle w:val="Normal"/>
        <w:rPr>
          <w:rStyle w:val="NormalCharacter"/>
          <w:szCs w:val="21"/>
          <w:sz w:val="21"/>
          <w:kern w:val="2"/>
          <w:lang w:val="en-US" w:eastAsia="zh-CN" w:bidi="ar-SA"/>
          <w:rFonts w:ascii="宋体" w:eastAsia="宋体" w:hAnsi="宋体"/>
        </w:rPr>
        <w:ind w:firstLine="420" w:firstLineChars="200"/>
        <w:spacing w:line="400" w:lineRule="exact"/>
        <w:jc w:val="both"/>
      </w:pPr>
      <w:r>
        <w:rPr>
          <w:rStyle w:val="NormalCharacter"/>
          <w:szCs w:val="21"/>
          <w:sz w:val="21"/>
          <w:kern w:val="2"/>
          <w:lang w:val="en-US" w:eastAsia="zh-CN" w:bidi="ar-SA"/>
          <w:rFonts w:ascii="宋体" w:eastAsia="宋体" w:hAnsi="宋体"/>
        </w:rPr>
        <w:t xml:space="preserve">（1）时间：自本公告发布之日起至2019年8月</w:t>
      </w:r>
      <w:r>
        <w:rPr>
          <w:rStyle w:val="NormalCharacter"/>
          <w:szCs w:val="21"/>
          <w:sz w:val="21"/>
          <w:kern w:val="2"/>
          <w:lang w:val="en-US" w:eastAsia="zh-CN" w:bidi="ar-SA"/>
          <w:rFonts w:ascii="宋体" w:eastAsia="宋体" w:hAnsi="宋体"/>
        </w:rPr>
        <w:t xml:space="preserve">7</w:t>
      </w:r>
      <w:r>
        <w:rPr>
          <w:rStyle w:val="NormalCharacter"/>
          <w:szCs w:val="21"/>
          <w:sz w:val="21"/>
          <w:kern w:val="2"/>
          <w:lang w:val="en-US" w:eastAsia="zh-CN" w:bidi="ar-SA"/>
          <w:rFonts w:ascii="宋体" w:eastAsia="宋体" w:hAnsi="宋体"/>
        </w:rPr>
        <w:t xml:space="preserve">日17： 00（北京时间）止，拟投标人须于此时间前到宜春</w:t>
      </w:r>
      <w:r>
        <w:rPr>
          <w:rStyle w:val="NormalCharacter"/>
          <w:szCs w:val="21"/>
          <w:sz w:val="21"/>
          <w:kern w:val="2"/>
          <w:lang w:val="en-US" w:eastAsia="zh-CN" w:bidi="ar-SA"/>
          <w:rFonts w:ascii="宋体" w:eastAsia="宋体" w:hAnsi="宋体"/>
        </w:rPr>
        <w:t xml:space="preserve">成和工程</w:t>
      </w:r>
      <w:r>
        <w:rPr>
          <w:rStyle w:val="NormalCharacter"/>
          <w:szCs w:val="21"/>
          <w:sz w:val="21"/>
          <w:kern w:val="2"/>
          <w:lang w:val="en-US" w:eastAsia="zh-CN" w:bidi="ar-SA"/>
          <w:rFonts w:ascii="宋体" w:eastAsia="宋体" w:hAnsi="宋体"/>
        </w:rPr>
        <w:t xml:space="preserve">咨询有限公司办理相关报名手续，逾期不予办理，且招标代理方有权拒绝未报名的投标人投标。</w:t>
      </w:r>
    </w:p>
    <w:p>
      <w:pPr>
        <w:pStyle w:val="Normal"/>
        <w:rPr>
          <w:rStyle w:val="NormalCharacter"/>
          <w:szCs w:val="21"/>
          <w:sz w:val="21"/>
          <w:kern w:val="2"/>
          <w:lang w:val="en-US" w:eastAsia="zh-CN" w:bidi="ar-SA"/>
          <w:rFonts w:ascii="宋体" w:eastAsia="宋体" w:hAnsi="宋体"/>
        </w:rPr>
        <w:ind w:firstLine="420" w:firstLineChars="200"/>
        <w:spacing w:line="400" w:lineRule="exact"/>
        <w:jc w:val="both"/>
      </w:pPr>
      <w:r>
        <w:rPr>
          <w:rStyle w:val="NormalCharacter"/>
          <w:szCs w:val="21"/>
          <w:sz w:val="21"/>
          <w:kern w:val="2"/>
          <w:lang w:val="en-US" w:eastAsia="zh-CN" w:bidi="ar-SA"/>
          <w:rFonts w:ascii="宋体" w:eastAsia="宋体" w:hAnsi="宋体"/>
        </w:rPr>
        <w:t xml:space="preserve">（2）地点：宜春市</w:t>
      </w:r>
      <w:r>
        <w:rPr>
          <w:rStyle w:val="NormalCharacter"/>
          <w:szCs w:val="21"/>
          <w:sz w:val="21"/>
          <w:kern w:val="2"/>
          <w:lang w:val="en-US" w:eastAsia="zh-CN" w:bidi="ar-SA"/>
          <w:rFonts w:ascii="宋体" w:eastAsia="宋体" w:hAnsi="宋体"/>
        </w:rPr>
        <w:t xml:space="preserve">经发大道北湖小区</w:t>
      </w:r>
      <w:r>
        <w:rPr>
          <w:rStyle w:val="NormalCharacter"/>
          <w:szCs w:val="21"/>
          <w:sz w:val="21"/>
          <w:kern w:val="2"/>
          <w:lang w:val="en-US" w:eastAsia="zh-CN" w:bidi="ar-SA"/>
          <w:rFonts w:ascii="宋体" w:eastAsia="宋体" w:hAnsi="宋体"/>
        </w:rPr>
        <w:t xml:space="preserve">31栋一单元202</w:t>
      </w:r>
    </w:p>
    <w:p>
      <w:pPr>
        <w:pStyle w:val="Normal"/>
        <w:rPr>
          <w:rStyle w:val="NormalCharacter"/>
          <w:szCs w:val="21"/>
          <w:sz w:val="21"/>
          <w:kern w:val="2"/>
          <w:lang w:val="en-US" w:eastAsia="zh-CN" w:bidi="ar-SA"/>
          <w:rFonts w:ascii="宋体" w:eastAsia="宋体" w:hAnsi="宋体"/>
        </w:rPr>
        <w:ind w:firstLine="420" w:firstLineChars="200"/>
        <w:spacing w:line="400" w:lineRule="exact"/>
        <w:jc w:val="both"/>
      </w:pPr>
      <w:r>
        <w:rPr>
          <w:rStyle w:val="NormalCharacter"/>
          <w:szCs w:val="21"/>
          <w:sz w:val="21"/>
          <w:kern w:val="2"/>
          <w:lang w:val="en-US" w:eastAsia="zh-CN" w:bidi="ar-SA"/>
          <w:rFonts w:ascii="宋体" w:eastAsia="宋体" w:hAnsi="宋体"/>
        </w:rPr>
        <w:t xml:space="preserve">（3）报名须提供下列文件：</w:t>
      </w:r>
    </w:p>
    <w:p>
      <w:pPr>
        <w:pStyle w:val="Normal"/>
        <w:rPr>
          <w:rStyle w:val="NormalCharacter"/>
          <w:szCs w:val="24"/>
          <w:sz w:val="24"/>
          <w:kern w:val="2"/>
          <w:lang w:val="en-US" w:eastAsia="zh-CN" w:bidi="ar-SA"/>
          <w:rFonts w:ascii="Calibri" w:eastAsia="宋体" w:hAnsi="Calibri"/>
        </w:rPr>
        <w:ind w:firstLine="420" w:firstLineChars="200"/>
        <w:spacing w:line="400" w:lineRule="exact"/>
        <w:jc w:val="both"/>
      </w:pPr>
      <w:r>
        <w:rPr>
          <w:rStyle w:val="NormalCharacter"/>
          <w:szCs w:val="21"/>
          <w:sz w:val="21"/>
          <w:kern w:val="2"/>
          <w:lang w:val="en-US" w:eastAsia="zh-CN" w:bidi="ar-SA"/>
          <w:rFonts w:ascii="宋体" w:eastAsia="宋体" w:hAnsi="宋体"/>
        </w:rPr>
        <w:t xml:space="preserve">1）企业法人营业执照副本、企业税务登记证副本、企业组织机构代码证副本或三证合一原件和加盖公章复印件；</w:t>
      </w:r>
      <w:r>
        <w:rPr>
          <w:rStyle w:val="NormalCharacter"/>
          <w:szCs w:val="24"/>
          <w:sz w:val="24"/>
          <w:kern w:val="2"/>
          <w:lang w:val="en-US" w:eastAsia="zh-CN" w:bidi="ar-SA"/>
          <w:rFonts w:ascii="Calibri" w:eastAsia="宋体" w:hAnsi="Calibri"/>
        </w:rPr>
        <w:t xml:space="preserve"> </w:t>
      </w:r>
    </w:p>
    <w:p>
      <w:pPr>
        <w:pStyle w:val="Normal"/>
        <w:rPr>
          <w:rStyle w:val="NormalCharacter"/>
          <w:szCs w:val="24"/>
          <w:sz w:val="24"/>
          <w:kern w:val="2"/>
          <w:lang w:val="en-US" w:eastAsia="zh-CN" w:bidi="ar-SA"/>
          <w:rFonts w:ascii="Calibri" w:eastAsia="宋体" w:hAnsi="Calibri"/>
        </w:rPr>
        <w:ind w:firstLine="420" w:firstLineChars="200"/>
        <w:spacing w:line="400" w:lineRule="exact"/>
        <w:jc w:val="both"/>
      </w:pPr>
      <w:r>
        <w:rPr>
          <w:rStyle w:val="NormalCharacter"/>
          <w:szCs w:val="21"/>
          <w:sz w:val="21"/>
          <w:kern w:val="2"/>
          <w:lang w:val="en-US" w:eastAsia="zh-CN" w:bidi="ar-SA"/>
          <w:rFonts w:ascii="宋体" w:eastAsia="宋体" w:hAnsi="宋体"/>
        </w:rPr>
        <w:t xml:space="preserve">2）法人授权委托书、授权代理人身份证原件及加盖公章复印件； </w:t>
      </w:r>
    </w:p>
    <w:p>
      <w:pPr>
        <w:pStyle w:val="Normal"/>
        <w:rPr>
          <w:rStyle w:val="NormalCharacter"/>
          <w:szCs w:val="21"/>
          <w:sz w:val="21"/>
          <w:kern w:val="2"/>
          <w:lang w:val="en-US" w:eastAsia="zh-CN" w:bidi="ar-SA"/>
          <w:rFonts w:ascii="宋体" w:eastAsia="宋体" w:hAnsi="宋体"/>
        </w:rPr>
        <w:ind w:firstLine="482" w:firstLineChars="200"/>
        <w:spacing w:line="400" w:lineRule="exact"/>
        <w:jc w:val="both"/>
      </w:pPr>
      <w:r>
        <w:rPr>
          <w:rStyle w:val="NormalCharacter"/>
          <w:b/>
          <w:szCs w:val="24"/>
          <w:sz w:val="24"/>
          <w:kern w:val="0"/>
          <w:lang w:val="en-US" w:eastAsia="zh-CN" w:bidi="ar-SA"/>
          <w:rFonts w:ascii="宋体" w:eastAsia="宋体" w:hAnsi="宋体"/>
        </w:rPr>
        <w:t xml:space="preserve">  </w:t>
      </w:r>
    </w:p>
    <w:p>
      <w:pPr>
        <w:pStyle w:val="PlainText"/>
        <w:rPr>
          <w:rStyle w:val="NormalCharacter"/>
          <w:szCs w:val="24"/>
          <w:sz w:val="21"/>
          <w:kern w:val="2"/>
          <w:lang w:val="en-US" w:eastAsia="zh-CN" w:bidi="ar-SA"/>
          <w:rFonts w:ascii="宋体" w:eastAsia="宋体" w:hAnsi="Courier New"/>
        </w:rPr>
        <w:widowControl/>
        <w:spacing w:line="240" w:lineRule="auto"/>
      </w:pPr>
      <w:r>
        <w:rPr>
          <w:rStyle w:val="NormalCharacter"/>
          <w:szCs w:val="24"/>
          <w:sz w:val="21"/>
          <w:kern w:val="2"/>
          <w:lang w:val="en-US" w:eastAsia="zh-CN" w:bidi="ar-SA"/>
          <w:rFonts w:ascii="宋体" w:eastAsia="宋体" w:hAnsi="Courier New"/>
        </w:rPr>
      </w:r>
    </w:p>
    <w:p>
      <w:pPr>
        <w:pStyle w:val="Normal"/>
        <w:rPr>
          <w:rStyle w:val="NormalCharacter"/>
          <w:szCs w:val="21"/>
          <w:sz w:val="21"/>
          <w:kern w:val="2"/>
          <w:lang w:val="en-US" w:eastAsia="zh-CN" w:bidi="ar-SA"/>
          <w:rFonts w:ascii="Calibri" w:eastAsia="宋体" w:hAnsi="宋体"/>
          <w:color w:val="000000"/>
        </w:rPr>
        <w:ind w:hanging="422" w:left="422" w:firstLineChars="-200"/>
        <w:spacing w:line="400" w:lineRule="exact"/>
        <w:jc w:val="both"/>
      </w:pPr>
      <w:r>
        <w:rPr>
          <w:rStyle w:val="NormalCharacter"/>
          <w:b/>
          <w:bCs/>
          <w:szCs w:val="21"/>
          <w:sz w:val="21"/>
          <w:kern w:val="2"/>
          <w:lang w:val="en-US" w:eastAsia="zh-CN" w:bidi="ar-SA"/>
          <w:rFonts w:ascii="Calibri" w:cs="Times New Roman" w:eastAsia="宋体" w:hAnsi="Calibri"/>
          <w:color w:val="000000"/>
        </w:rPr>
        <w:t xml:space="preserve">五</w:t>
      </w:r>
      <w:r>
        <w:rPr>
          <w:rStyle w:val="NormalCharacter"/>
          <w:b/>
          <w:bCs/>
          <w:szCs w:val="21"/>
          <w:sz w:val="21"/>
          <w:kern w:val="2"/>
          <w:lang w:val="en-US" w:eastAsia="zh-CN" w:bidi="ar-SA"/>
          <w:rFonts w:ascii="Calibri" w:cs="Times New Roman" w:eastAsia="宋体" w:hAnsi="Calibri"/>
          <w:color w:val="000000"/>
        </w:rPr>
        <w:t xml:space="preserve">、投标保证金：</w:t>
      </w:r>
      <w:r>
        <w:rPr>
          <w:rStyle w:val="NormalCharacter"/>
          <w:szCs w:val="21"/>
          <w:sz w:val="21"/>
          <w:kern w:val="2"/>
          <w:lang w:val="en-US" w:eastAsia="zh-CN" w:bidi="ar-SA"/>
          <w:rFonts w:ascii="Calibri" w:eastAsia="宋体" w:hAnsi="宋体"/>
          <w:color w:val="000000"/>
        </w:rPr>
        <w:t xml:space="preserve">请于2019年</w:t>
      </w:r>
      <w:r>
        <w:rPr>
          <w:rStyle w:val="NormalCharacter"/>
          <w:szCs w:val="21"/>
          <w:sz w:val="21"/>
          <w:kern w:val="2"/>
          <w:lang w:val="en-US" w:eastAsia="zh-CN" w:bidi="ar-SA"/>
          <w:rFonts w:ascii="Calibri" w:eastAsia="宋体" w:hAnsi="宋体"/>
          <w:color w:val="000000"/>
        </w:rPr>
        <w:t xml:space="preserve">8</w:t>
      </w:r>
      <w:r>
        <w:rPr>
          <w:rStyle w:val="NormalCharacter"/>
          <w:szCs w:val="21"/>
          <w:sz w:val="21"/>
          <w:kern w:val="2"/>
          <w:lang w:val="en-US" w:eastAsia="zh-CN" w:bidi="ar-SA"/>
          <w:rFonts w:ascii="Calibri" w:eastAsia="宋体" w:hAnsi="宋体"/>
          <w:color w:val="000000"/>
        </w:rPr>
        <w:t xml:space="preserve">月</w:t>
      </w:r>
      <w:r>
        <w:rPr>
          <w:rStyle w:val="NormalCharacter"/>
          <w:szCs w:val="21"/>
          <w:sz w:val="21"/>
          <w:kern w:val="2"/>
          <w:lang w:val="en-US" w:eastAsia="zh-CN" w:bidi="ar-SA"/>
          <w:rFonts w:ascii="Calibri" w:eastAsia="宋体" w:hAnsi="宋体"/>
          <w:color w:val="000000"/>
        </w:rPr>
        <w:t xml:space="preserve">11</w:t>
      </w:r>
      <w:r>
        <w:rPr>
          <w:rStyle w:val="NormalCharacter"/>
          <w:szCs w:val="21"/>
          <w:sz w:val="21"/>
          <w:kern w:val="2"/>
          <w:lang w:val="en-US" w:eastAsia="zh-CN" w:bidi="ar-SA"/>
          <w:rFonts w:ascii="Calibri" w:eastAsia="宋体" w:hAnsi="宋体"/>
          <w:color w:val="000000"/>
        </w:rPr>
        <w:t xml:space="preserve">日</w:t>
      </w:r>
      <w:r>
        <w:rPr>
          <w:rStyle w:val="NormalCharacter"/>
          <w:szCs w:val="21"/>
          <w:sz w:val="21"/>
          <w:kern w:val="2"/>
          <w:lang w:val="en-US" w:eastAsia="zh-CN" w:bidi="ar-SA"/>
          <w:rFonts w:ascii="Calibri" w:eastAsia="宋体" w:hAnsi="宋体"/>
          <w:color w:val="000000"/>
        </w:rPr>
        <w:t xml:space="preserve">1</w:t>
      </w:r>
      <w:r>
        <w:rPr>
          <w:rStyle w:val="NormalCharacter"/>
          <w:szCs w:val="21"/>
          <w:sz w:val="21"/>
          <w:kern w:val="2"/>
          <w:lang w:val="en-US" w:eastAsia="zh-CN" w:bidi="ar-SA"/>
          <w:rFonts w:ascii="Calibri" w:eastAsia="宋体" w:hAnsi="宋体"/>
          <w:color w:val="000000"/>
        </w:rPr>
        <w:t xml:space="preserve">6：00前（以实际到账为准）交纳投标保证金</w:t>
      </w:r>
      <w:r>
        <w:rPr>
          <w:rStyle w:val="NormalCharacter"/>
          <w:b/>
          <w:szCs w:val="21"/>
          <w:sz w:val="21"/>
          <w:kern w:val="2"/>
          <w:u w:val="single"/>
          <w:lang w:val="en-US" w:eastAsia="zh-CN" w:bidi="ar-SA"/>
          <w:rFonts w:ascii="Calibri" w:eastAsia="宋体" w:hAnsi="宋体"/>
          <w:color w:val="000000"/>
        </w:rPr>
        <w:t xml:space="preserve">人民币</w:t>
      </w:r>
      <w:r>
        <w:rPr>
          <w:rStyle w:val="NormalCharacter"/>
          <w:b/>
          <w:szCs w:val="21"/>
          <w:sz w:val="21"/>
          <w:kern w:val="2"/>
          <w:u w:val="single"/>
          <w:lang w:val="en-US" w:eastAsia="zh-CN" w:bidi="ar-SA"/>
          <w:rFonts w:ascii="Calibri" w:eastAsia="宋体" w:hAnsi="宋体"/>
          <w:color w:val="000000"/>
        </w:rPr>
        <w:t xml:space="preserve">叁仟贰佰</w:t>
      </w:r>
      <w:r>
        <w:rPr>
          <w:rStyle w:val="NormalCharacter"/>
          <w:b/>
          <w:szCs w:val="21"/>
          <w:sz w:val="21"/>
          <w:kern w:val="2"/>
          <w:u w:val="single"/>
          <w:lang w:val="en-US" w:eastAsia="zh-CN" w:bidi="ar-SA"/>
          <w:rFonts w:ascii="Calibri" w:eastAsia="宋体" w:hAnsi="宋体"/>
          <w:color w:val="000000"/>
        </w:rPr>
        <w:t xml:space="preserve">元整（</w:t>
      </w:r>
      <w:r>
        <w:rPr>
          <w:rStyle w:val="NormalCharacter"/>
          <w:b/>
          <w:szCs w:val="21"/>
          <w:sz w:val="21"/>
          <w:kern w:val="2"/>
          <w:u w:val="single"/>
          <w:lang w:val="en-US" w:eastAsia="zh-CN" w:bidi="ar-SA"/>
          <w:rFonts w:ascii="Calibri" w:eastAsia="宋体" w:hAnsi="宋体"/>
          <w:color w:val="000000"/>
        </w:rPr>
        <w:t xml:space="preserve">32</w:t>
      </w:r>
      <w:r>
        <w:rPr>
          <w:rStyle w:val="NormalCharacter"/>
          <w:b/>
          <w:szCs w:val="21"/>
          <w:sz w:val="21"/>
          <w:kern w:val="2"/>
          <w:u w:val="single"/>
          <w:lang w:val="en-US" w:eastAsia="zh-CN" w:bidi="ar-SA"/>
          <w:rFonts w:ascii="Calibri" w:eastAsia="宋体" w:hAnsi="宋体"/>
          <w:color w:val="000000"/>
        </w:rPr>
        <w:t xml:space="preserve">00.00）</w:t>
      </w:r>
      <w:r>
        <w:rPr>
          <w:rStyle w:val="NormalCharacter"/>
          <w:szCs w:val="21"/>
          <w:sz w:val="21"/>
          <w:kern w:val="2"/>
          <w:lang w:val="en-US" w:eastAsia="zh-CN" w:bidi="ar-SA"/>
          <w:rFonts w:ascii="Calibri" w:eastAsia="宋体" w:hAnsi="宋体"/>
          <w:color w:val="000000"/>
        </w:rPr>
        <w:t xml:space="preserve">到达以下指定账户。投标保证金需从企业账户以银行转账方式足额缴纳，不接受现金，逾期缴纳视为无效投标。</w:t>
      </w:r>
    </w:p>
    <w:p>
      <w:pPr>
        <w:pStyle w:val="Normal"/>
        <w:rPr>
          <w:rStyle w:val="NormalCharacter"/>
          <w:szCs w:val="21"/>
          <w:sz w:val="21"/>
          <w:kern w:val="2"/>
          <w:lang w:val="en-US" w:eastAsia="zh-CN" w:bidi="ar-SA"/>
          <w:rFonts w:ascii="Calibri" w:eastAsia="宋体" w:hAnsi="宋体"/>
          <w:color w:val="000000"/>
        </w:rPr>
        <w:ind w:leftChars="122" w:left="256"/>
        <w:spacing w:line="400" w:lineRule="exact"/>
        <w:jc w:val="both"/>
      </w:pPr>
      <w:r>
        <w:rPr>
          <w:rStyle w:val="NormalCharacter"/>
          <w:szCs w:val="21"/>
          <w:sz w:val="21"/>
          <w:kern w:val="2"/>
          <w:lang w:val="en-US" w:eastAsia="zh-CN" w:bidi="ar-SA"/>
          <w:rFonts w:ascii="Calibri" w:eastAsia="宋体" w:hAnsi="宋体"/>
          <w:color w:val="000000"/>
        </w:rPr>
        <w:t xml:space="preserve">开户名：宜春成和工程咨询有限公司</w:t>
      </w:r>
    </w:p>
    <w:p>
      <w:pPr>
        <w:pStyle w:val="Normal"/>
        <w:rPr>
          <w:rStyle w:val="NormalCharacter"/>
          <w:szCs w:val="21"/>
          <w:sz w:val="21"/>
          <w:kern w:val="2"/>
          <w:lang w:val="en-US" w:eastAsia="zh-CN" w:bidi="ar-SA"/>
          <w:rFonts w:ascii="Calibri" w:eastAsia="宋体" w:hAnsi="宋体"/>
          <w:color w:val="000000"/>
        </w:rPr>
        <w:ind w:firstLine="420" w:firstLineChars="200"/>
        <w:spacing w:line="440" w:lineRule="exact"/>
        <w:jc w:val="both"/>
      </w:pPr>
      <w:r>
        <w:rPr>
          <w:rStyle w:val="NormalCharacter"/>
          <w:szCs w:val="21"/>
          <w:sz w:val="21"/>
          <w:kern w:val="2"/>
          <w:lang w:val="en-US" w:eastAsia="zh-CN" w:bidi="ar-SA"/>
          <w:rFonts w:ascii="Calibri" w:eastAsia="宋体" w:hAnsi="宋体"/>
          <w:color w:val="000000"/>
        </w:rPr>
        <w:t xml:space="preserve">账号：</w:t>
      </w:r>
      <w:r>
        <w:rPr>
          <w:rStyle w:val="NormalCharacter"/>
          <w:szCs w:val="21"/>
          <w:sz w:val="21"/>
          <w:kern w:val="2"/>
          <w:lang w:val="en-US" w:eastAsia="zh-CN" w:bidi="ar-SA"/>
          <w:rFonts w:ascii="Calibri" w:eastAsia="宋体" w:hAnsi="宋体"/>
          <w:color w:val="000000"/>
        </w:rPr>
        <w:t xml:space="preserve">1508 2010 0900 0082 759</w:t>
      </w:r>
    </w:p>
    <w:p>
      <w:pPr>
        <w:pStyle w:val="Normal"/>
        <w:rPr>
          <w:rStyle w:val="NormalCharacter"/>
          <w:szCs w:val="21"/>
          <w:sz w:val="21"/>
          <w:kern w:val="2"/>
          <w:lang w:val="en-US" w:eastAsia="zh-CN" w:bidi="ar-SA"/>
          <w:rFonts w:ascii="Calibri" w:eastAsia="宋体" w:hAnsi="Calibri"/>
          <w:color w:val="000000"/>
        </w:rPr>
        <w:ind w:leftChars="122" w:left="256"/>
        <w:spacing w:line="400" w:lineRule="exact"/>
        <w:jc w:val="both"/>
      </w:pPr>
      <w:r>
        <w:rPr>
          <w:rStyle w:val="NormalCharacter"/>
          <w:szCs w:val="21"/>
          <w:sz w:val="21"/>
          <w:kern w:val="2"/>
          <w:lang w:val="en-US" w:eastAsia="zh-CN" w:bidi="ar-SA"/>
          <w:rFonts w:ascii="Calibri" w:eastAsia="宋体" w:hAnsi="宋体"/>
          <w:color w:val="000000"/>
        </w:rPr>
        <w:t xml:space="preserve">开户行：</w:t>
      </w:r>
      <w:r>
        <w:rPr>
          <w:rStyle w:val="NormalCharacter"/>
          <w:szCs w:val="21"/>
          <w:sz w:val="21"/>
          <w:kern w:val="2"/>
          <w:lang w:val="en-US" w:eastAsia="zh-CN" w:bidi="ar-SA"/>
          <w:rFonts w:ascii="Calibri" w:eastAsia="宋体" w:hAnsi="宋体"/>
          <w:color w:val="000000"/>
        </w:rPr>
        <w:t xml:space="preserve">中国工商银行宜春分行平安支行</w:t>
      </w:r>
    </w:p>
    <w:p>
      <w:pPr>
        <w:pStyle w:val="BodyTextIndent3"/>
        <w:rPr>
          <w:rStyle w:val="NormalCharacter"/>
          <w:szCs w:val="21"/>
          <w:sz w:val="21"/>
          <w:kern w:val="2"/>
          <w:lang w:val="en-US" w:eastAsia="zh-CN" w:bidi="ar-SA"/>
          <w:rFonts w:ascii="Calibri" w:eastAsia="宋体" w:hAnsi="Calibri"/>
          <w:color w:val="000000"/>
        </w:rPr>
        <w:widowControl/>
        <w:ind w:leftChars="0" w:left="0" w:firstLineChars="0"/>
        <w:spacing w:line="380" w:after="120" w:lineRule="exact"/>
      </w:pPr>
      <w:r>
        <w:rPr>
          <w:rStyle w:val="NormalCharacter"/>
          <w:b/>
          <w:bCs/>
          <w:szCs w:val="21"/>
          <w:sz w:val="21"/>
          <w:kern w:val="2"/>
          <w:lang w:val="en-US" w:eastAsia="zh-CN" w:bidi="ar-SA"/>
          <w:rFonts w:ascii="Calibri" w:cs="Times New Roman" w:eastAsia="宋体" w:hAnsi="Calibri"/>
          <w:color w:val="000000"/>
        </w:rPr>
        <w:t xml:space="preserve">六</w:t>
      </w:r>
      <w:r>
        <w:rPr>
          <w:rStyle w:val="NormalCharacter"/>
          <w:b/>
          <w:bCs/>
          <w:szCs w:val="21"/>
          <w:sz w:val="21"/>
          <w:kern w:val="2"/>
          <w:lang w:val="en-US" w:eastAsia="zh-CN" w:bidi="ar-SA"/>
          <w:rFonts w:ascii="Calibri" w:cs="Times New Roman" w:eastAsia="宋体" w:hAnsi="Calibri"/>
          <w:color w:val="000000"/>
        </w:rPr>
        <w:t xml:space="preserve">、投标截止及开标时间</w:t>
      </w:r>
      <w:r>
        <w:rPr>
          <w:rStyle w:val="NormalCharacter"/>
          <w:szCs w:val="21"/>
          <w:sz w:val="21"/>
          <w:kern w:val="2"/>
          <w:lang w:val="en-US" w:eastAsia="zh-CN" w:bidi="ar-SA"/>
          <w:rFonts w:ascii="Calibri" w:eastAsia="宋体" w:hAnsi="Calibri"/>
          <w:color w:val="000000"/>
        </w:rPr>
        <w:t xml:space="preserve">：</w:t>
      </w:r>
      <w:r>
        <w:rPr>
          <w:rStyle w:val="NormalCharacter"/>
          <w:szCs w:val="21"/>
          <w:sz w:val="21"/>
          <w:kern w:val="2"/>
          <w:lang w:val="en-US" w:eastAsia="zh-CN" w:bidi="ar-SA"/>
          <w:rFonts w:ascii="宋体" w:eastAsia="宋体" w:hAnsi="宋体"/>
          <w:color w:val="000000"/>
        </w:rPr>
        <w:t xml:space="preserve">2019年8月</w:t>
      </w:r>
      <w:r>
        <w:rPr>
          <w:rStyle w:val="NormalCharacter"/>
          <w:szCs w:val="21"/>
          <w:sz w:val="21"/>
          <w:kern w:val="2"/>
          <w:lang w:val="en-US" w:eastAsia="zh-CN" w:bidi="ar-SA"/>
          <w:rFonts w:ascii="宋体" w:eastAsia="宋体" w:hAnsi="宋体"/>
          <w:color w:val="000000"/>
        </w:rPr>
        <w:t xml:space="preserve">12</w:t>
      </w:r>
      <w:r>
        <w:rPr>
          <w:rStyle w:val="NormalCharacter"/>
          <w:szCs w:val="21"/>
          <w:sz w:val="21"/>
          <w:kern w:val="2"/>
          <w:lang w:val="en-US" w:eastAsia="zh-CN" w:bidi="ar-SA"/>
          <w:rFonts w:ascii="宋体" w:eastAsia="宋体" w:hAnsi="宋体"/>
          <w:color w:val="000000"/>
        </w:rPr>
        <w:t xml:space="preserve">上</w:t>
      </w:r>
      <w:r>
        <w:rPr>
          <w:rStyle w:val="NormalCharacter"/>
          <w:szCs w:val="21"/>
          <w:sz w:val="21"/>
          <w:kern w:val="2"/>
          <w:lang w:val="en-US" w:eastAsia="zh-CN" w:bidi="ar-SA"/>
          <w:rFonts w:ascii="宋体" w:eastAsia="宋体" w:hAnsi="宋体"/>
          <w:color w:val="000000"/>
        </w:rPr>
        <w:t xml:space="preserve">午</w:t>
      </w:r>
      <w:r>
        <w:rPr>
          <w:rStyle w:val="NormalCharacter"/>
          <w:szCs w:val="21"/>
          <w:sz w:val="21"/>
          <w:kern w:val="2"/>
          <w:lang w:val="en-US" w:eastAsia="zh-CN" w:bidi="ar-SA"/>
          <w:rFonts w:ascii="宋体" w:eastAsia="宋体" w:hAnsi="宋体"/>
          <w:color w:val="000000"/>
        </w:rPr>
        <w:t xml:space="preserve">9</w:t>
      </w:r>
      <w:r>
        <w:rPr>
          <w:rStyle w:val="NormalCharacter"/>
          <w:szCs w:val="21"/>
          <w:sz w:val="21"/>
          <w:kern w:val="2"/>
          <w:lang w:val="en-US" w:eastAsia="zh-CN" w:bidi="ar-SA"/>
          <w:rFonts w:ascii="宋体" w:eastAsia="宋体" w:hAnsi="宋体"/>
          <w:color w:val="000000"/>
        </w:rPr>
        <w:t xml:space="preserve">：</w:t>
      </w:r>
      <w:r>
        <w:rPr>
          <w:rStyle w:val="NormalCharacter"/>
          <w:szCs w:val="21"/>
          <w:sz w:val="21"/>
          <w:kern w:val="2"/>
          <w:lang w:val="en-US" w:eastAsia="zh-CN" w:bidi="ar-SA"/>
          <w:rFonts w:ascii="宋体" w:eastAsia="宋体" w:hAnsi="宋体"/>
          <w:color w:val="000000"/>
        </w:rPr>
        <w:t xml:space="preserve">3</w:t>
      </w:r>
      <w:r>
        <w:rPr>
          <w:rStyle w:val="NormalCharacter"/>
          <w:szCs w:val="21"/>
          <w:sz w:val="21"/>
          <w:kern w:val="2"/>
          <w:lang w:val="en-US" w:eastAsia="zh-CN" w:bidi="ar-SA"/>
          <w:rFonts w:ascii="宋体" w:eastAsia="宋体" w:hAnsi="宋体"/>
          <w:color w:val="000000"/>
        </w:rPr>
        <w:t xml:space="preserve">0</w:t>
      </w:r>
      <w:r>
        <w:rPr>
          <w:rStyle w:val="NormalCharacter"/>
          <w:szCs w:val="21"/>
          <w:sz w:val="21"/>
          <w:kern w:val="2"/>
          <w:lang w:val="en-US" w:eastAsia="zh-CN" w:bidi="ar-SA"/>
          <w:rFonts w:ascii="Calibri" w:eastAsia="宋体" w:hAnsi="Calibri"/>
          <w:color w:val="000000"/>
        </w:rPr>
        <w:t xml:space="preserve">整 （北京时间）</w:t>
      </w:r>
    </w:p>
    <w:p>
      <w:pPr>
        <w:pStyle w:val="Normal"/>
        <w:rPr>
          <w:rStyle w:val="NormalCharacter"/>
          <w:szCs w:val="21"/>
          <w:sz w:val="21"/>
          <w:kern w:val="2"/>
          <w:lang w:val="en-US" w:eastAsia="zh-CN" w:bidi="ar-SA"/>
          <w:rFonts w:ascii="Calibri" w:eastAsia="宋体" w:hAnsi="Calibri"/>
        </w:rPr>
        <w:ind w:firstLine="420" w:firstLineChars="200"/>
        <w:spacing w:line="430" w:lineRule="atLeast"/>
        <w:jc w:val="both"/>
      </w:pPr>
      <w:r>
        <w:rPr>
          <w:rStyle w:val="NormalCharacter"/>
          <w:szCs w:val="21"/>
          <w:sz w:val="21"/>
          <w:kern w:val="2"/>
          <w:lang w:val="en-US" w:eastAsia="zh-CN" w:bidi="ar-SA"/>
          <w:rFonts w:ascii="Calibri" w:eastAsia="宋体" w:hAnsi="Calibri"/>
          <w:color w:val="000000"/>
        </w:rPr>
        <w:t xml:space="preserve">开标地点：宜春市袁州区中山西路399号宜春职院院科技综合楼815会议室</w:t>
      </w:r>
      <w:r>
        <w:rPr>
          <w:rStyle w:val="NormalCharacter"/>
          <w:szCs w:val="21"/>
          <w:sz w:val="21"/>
          <w:kern w:val="2"/>
          <w:lang w:val="en-US" w:eastAsia="zh-CN" w:bidi="ar-SA"/>
          <w:rFonts w:ascii="Calibri" w:eastAsia="宋体" w:hAnsi="Calibri"/>
        </w:rPr>
        <w:t xml:space="preserve">。</w:t>
      </w:r>
    </w:p>
    <w:p>
      <w:pPr>
        <w:pStyle w:val="BodyTextIndent3"/>
        <w:rPr>
          <w:rStyle w:val="NormalCharacter"/>
          <w:szCs w:val="21"/>
          <w:sz w:val="21"/>
          <w:kern w:val="2"/>
          <w:lang w:val="en-US" w:eastAsia="zh-CN" w:bidi="ar-SA"/>
          <w:rFonts w:ascii="Calibri" w:eastAsia="宋体" w:hAnsi="Calibri"/>
        </w:rPr>
        <w:widowControl/>
        <w:ind w:leftChars="0" w:left="0" w:firstLineChars="0"/>
        <w:spacing w:line="380" w:after="120" w:lineRule="exact"/>
      </w:pPr>
      <w:r>
        <w:rPr>
          <w:rStyle w:val="NormalCharacter"/>
          <w:b/>
          <w:bCs/>
          <w:szCs w:val="21"/>
          <w:sz w:val="21"/>
          <w:kern w:val="2"/>
          <w:lang w:val="en-US" w:eastAsia="zh-CN" w:bidi="ar-SA"/>
          <w:rFonts w:ascii="Calibri" w:cs="Times New Roman" w:eastAsia="宋体" w:hAnsi="Calibri"/>
        </w:rPr>
        <w:t xml:space="preserve">七</w:t>
      </w:r>
      <w:r>
        <w:rPr>
          <w:rStyle w:val="NormalCharacter"/>
          <w:b/>
          <w:bCs/>
          <w:szCs w:val="21"/>
          <w:sz w:val="21"/>
          <w:kern w:val="2"/>
          <w:lang w:val="en-US" w:eastAsia="zh-CN" w:bidi="ar-SA"/>
          <w:rFonts w:ascii="Calibri" w:cs="Times New Roman" w:eastAsia="宋体" w:hAnsi="Calibri"/>
        </w:rPr>
        <w:t xml:space="preserve">、采购单位：</w:t>
      </w:r>
      <w:r>
        <w:rPr>
          <w:rStyle w:val="NormalCharacter"/>
          <w:szCs w:val="21"/>
          <w:sz w:val="21"/>
          <w:kern w:val="2"/>
          <w:lang w:val="en-US" w:eastAsia="zh-CN" w:bidi="ar-SA"/>
          <w:rFonts w:ascii="Calibri" w:eastAsia="宋体" w:hAnsi="Calibri"/>
        </w:rPr>
        <w:t xml:space="preserve">宜春职业技术学院</w:t>
      </w:r>
    </w:p>
    <w:p>
      <w:pPr>
        <w:pStyle w:val="BodyTextIndent3"/>
        <w:rPr>
          <w:rStyle w:val="NormalCharacter"/>
          <w:szCs w:val="21"/>
          <w:sz w:val="21"/>
          <w:kern w:val="2"/>
          <w:lang w:val="en-US" w:eastAsia="zh-CN" w:bidi="ar-SA"/>
          <w:rFonts w:ascii="Calibri" w:eastAsia="宋体" w:hAnsi="Calibri"/>
        </w:rPr>
        <w:widowControl/>
        <w:ind w:leftChars="200" w:firstLine="392" w:left="420" w:firstLineChars="187"/>
        <w:spacing w:line="380" w:after="120" w:lineRule="exact"/>
      </w:pPr>
      <w:r>
        <w:rPr>
          <w:rStyle w:val="NormalCharacter"/>
          <w:szCs w:val="21"/>
          <w:sz w:val="21"/>
          <w:kern w:val="2"/>
          <w:lang w:val="en-US" w:eastAsia="zh-CN" w:bidi="ar-SA"/>
          <w:rFonts w:ascii="Calibri" w:eastAsia="宋体" w:hAnsi="Calibri"/>
        </w:rPr>
        <w:t xml:space="preserve">联系人：熊</w:t>
      </w:r>
      <w:r>
        <w:rPr>
          <w:rStyle w:val="NormalCharacter"/>
          <w:szCs w:val="21"/>
          <w:sz w:val="21"/>
          <w:kern w:val="2"/>
          <w:lang w:val="en-US" w:eastAsia="zh-CN" w:bidi="ar-SA"/>
          <w:rFonts w:ascii="Calibri" w:eastAsia="宋体" w:hAnsi="Calibri"/>
        </w:rPr>
        <w:t xml:space="preserve">剑</w:t>
      </w:r>
      <w:r>
        <w:rPr>
          <w:rStyle w:val="NormalCharacter"/>
          <w:szCs w:val="21"/>
          <w:sz w:val="21"/>
          <w:kern w:val="2"/>
          <w:lang w:val="en-US" w:eastAsia="zh-CN" w:bidi="ar-SA"/>
          <w:rFonts w:ascii="Calibri" w:eastAsia="宋体" w:hAnsi="Calibri"/>
        </w:rPr>
        <w:t xml:space="preserve">          电话：13576529548</w:t>
      </w:r>
    </w:p>
    <w:p>
      <w:pPr>
        <w:pStyle w:val="BodyTextIndent3"/>
        <w:rPr>
          <w:rStyle w:val="NormalCharacter"/>
          <w:szCs w:val="21"/>
          <w:sz w:val="21"/>
          <w:kern w:val="2"/>
          <w:lang w:val="en-US" w:eastAsia="zh-CN" w:bidi="ar-SA"/>
          <w:rFonts w:ascii="Calibri" w:eastAsia="微软雅黑" w:hAnsi="Calibri"/>
        </w:rPr>
        <w:widowControl/>
        <w:ind w:leftChars="0" w:firstLine="211" w:left="420" w:firstLineChars="100"/>
        <w:spacing w:line="380" w:after="120" w:lineRule="exact"/>
      </w:pPr>
      <w:r>
        <w:rPr>
          <w:rStyle w:val="NormalCharacter"/>
          <w:b/>
          <w:bCs/>
          <w:szCs w:val="21"/>
          <w:sz w:val="21"/>
          <w:kern w:val="2"/>
          <w:lang w:val="en-US" w:eastAsia="zh-CN" w:bidi="ar-SA"/>
          <w:rFonts w:ascii="Calibri" w:cs="Times New Roman" w:eastAsia="宋体" w:hAnsi="Calibri"/>
        </w:rPr>
        <w:t xml:space="preserve">采购</w:t>
      </w:r>
      <w:r>
        <w:rPr>
          <w:rStyle w:val="NormalCharacter"/>
          <w:b/>
          <w:bCs/>
          <w:szCs w:val="21"/>
          <w:sz w:val="21"/>
          <w:kern w:val="2"/>
          <w:lang w:val="en-US" w:eastAsia="zh-CN" w:bidi="ar-SA"/>
          <w:rFonts w:ascii="Calibri" w:cs="Times New Roman" w:eastAsia="宋体" w:hAnsi="Calibri"/>
        </w:rPr>
        <w:t xml:space="preserve">代理</w:t>
      </w:r>
      <w:r>
        <w:rPr>
          <w:rStyle w:val="NormalCharacter"/>
          <w:b/>
          <w:bCs/>
          <w:szCs w:val="21"/>
          <w:sz w:val="21"/>
          <w:kern w:val="2"/>
          <w:lang w:val="en-US" w:eastAsia="zh-CN" w:bidi="ar-SA"/>
          <w:rFonts w:ascii="Calibri" w:cs="Times New Roman" w:eastAsia="宋体" w:hAnsi="Calibri"/>
        </w:rPr>
        <w:t xml:space="preserve">：</w:t>
      </w:r>
      <w:r>
        <w:rPr>
          <w:rStyle w:val="NormalCharacter"/>
          <w:szCs w:val="21"/>
          <w:sz w:val="21"/>
          <w:kern w:val="2"/>
          <w:lang w:val="en-US" w:eastAsia="zh-CN" w:bidi="ar-SA"/>
          <w:rFonts w:ascii="Calibri" w:eastAsia="宋体" w:hAnsi="Calibri"/>
        </w:rPr>
        <w:t xml:space="preserve">宜春</w:t>
      </w:r>
      <w:r>
        <w:rPr>
          <w:rStyle w:val="NormalCharacter"/>
          <w:szCs w:val="21"/>
          <w:sz w:val="21"/>
          <w:kern w:val="2"/>
          <w:lang w:val="en-US" w:eastAsia="zh-CN" w:bidi="ar-SA"/>
          <w:rFonts w:ascii="Calibri" w:eastAsia="宋体" w:hAnsi="Calibri"/>
        </w:rPr>
        <w:t xml:space="preserve">成和工程咨询有限公司</w:t>
      </w:r>
    </w:p>
    <w:p>
      <w:pPr>
        <w:pStyle w:val="BodyTextIndent3"/>
        <w:rPr>
          <w:rStyle w:val="NormalCharacter"/>
          <w:szCs w:val="21"/>
          <w:sz w:val="21"/>
          <w:kern w:val="2"/>
          <w:lang w:val="en-US" w:eastAsia="zh-CN" w:bidi="ar-SA"/>
          <w:rFonts w:ascii="Calibri" w:eastAsia="宋体" w:hAnsi="Calibri"/>
        </w:rPr>
        <w:widowControl/>
        <w:ind w:leftChars="200" w:firstLine="392" w:left="420" w:firstLineChars="187"/>
        <w:spacing w:line="380" w:after="120" w:lineRule="exact"/>
      </w:pPr>
      <w:r>
        <w:rPr>
          <w:rStyle w:val="NormalCharacter"/>
          <w:szCs w:val="21"/>
          <w:sz w:val="21"/>
          <w:kern w:val="2"/>
          <w:lang w:val="en-US" w:eastAsia="zh-CN" w:bidi="ar-SA"/>
          <w:rFonts w:ascii="Calibri" w:eastAsia="宋体" w:hAnsi="Calibri"/>
        </w:rPr>
        <w:t xml:space="preserve">联系人：</w:t>
      </w:r>
      <w:r>
        <w:rPr>
          <w:rStyle w:val="NormalCharacter"/>
          <w:szCs w:val="21"/>
          <w:sz w:val="21"/>
          <w:kern w:val="2"/>
          <w:lang w:val="en-US" w:eastAsia="zh-CN" w:bidi="ar-SA"/>
          <w:rFonts w:ascii="Calibri" w:eastAsia="宋体" w:hAnsi="Calibri"/>
        </w:rPr>
        <w:t xml:space="preserve">罗梅兰</w:t>
      </w:r>
      <w:r>
        <w:rPr>
          <w:rStyle w:val="NormalCharacter"/>
          <w:szCs w:val="21"/>
          <w:sz w:val="21"/>
          <w:kern w:val="2"/>
          <w:lang w:val="en-US" w:eastAsia="zh-CN" w:bidi="ar-SA"/>
          <w:rFonts w:ascii="Calibri" w:eastAsia="宋体" w:hAnsi="Calibri"/>
        </w:rPr>
        <w:t xml:space="preserve">          电话：13</w:t>
      </w:r>
      <w:r>
        <w:rPr>
          <w:rStyle w:val="NormalCharacter"/>
          <w:szCs w:val="21"/>
          <w:sz w:val="21"/>
          <w:kern w:val="2"/>
          <w:lang w:val="en-US" w:eastAsia="zh-CN" w:bidi="ar-SA"/>
          <w:rFonts w:ascii="Calibri" w:eastAsia="宋体" w:hAnsi="Calibri"/>
        </w:rPr>
        <w:t xml:space="preserve">607959783</w:t>
      </w:r>
    </w:p>
    <w:p>
      <w:pPr>
        <w:pStyle w:val="Normal"/>
        <w:rPr>
          <w:rStyle w:val="NormalCharacter"/>
          <w:b/>
          <w:bCs/>
          <w:szCs w:val="21"/>
          <w:sz w:val="21"/>
          <w:kern w:val="2"/>
          <w:lang w:val="en-US" w:eastAsia="zh-CN" w:bidi="ar-SA"/>
          <w:rFonts w:ascii="Calibri" w:cs="Times New Roman" w:eastAsia="宋体" w:hAnsi="Calibri"/>
        </w:rPr>
        <w:spacing w:line="430" w:lineRule="atLeast"/>
        <w:jc w:val="both"/>
      </w:pPr>
      <w:r>
        <w:rPr>
          <w:rStyle w:val="NormalCharacter"/>
          <w:b/>
          <w:bCs/>
          <w:szCs w:val="21"/>
          <w:sz w:val="21"/>
          <w:kern w:val="2"/>
          <w:lang w:val="en-US" w:eastAsia="zh-CN" w:bidi="ar-SA"/>
          <w:rFonts w:ascii="Calibri" w:cs="Times New Roman" w:eastAsia="宋体" w:hAnsi="Calibri"/>
        </w:rPr>
        <w:t xml:space="preserve">八、招标信息发布、补充、变更、修改平台：</w:t>
      </w:r>
    </w:p>
    <w:p>
      <w:pPr>
        <w:pStyle w:val="Normal"/>
        <w:rPr>
          <w:rStyle w:val="NormalCharacter"/>
          <w:szCs w:val="21"/>
          <w:sz w:val="21"/>
          <w:kern w:val="2"/>
          <w:lang w:val="en-US" w:eastAsia="zh-CN" w:bidi="ar-SA"/>
          <w:rFonts w:ascii="Calibri" w:eastAsia="宋体" w:hAnsi="宋体"/>
        </w:rPr>
        <w:ind w:leftChars="200" w:left="420" w:firstLineChars="0"/>
        <w:spacing w:line="400" w:lineRule="exact"/>
        <w:jc w:val="both"/>
      </w:pPr>
      <w:r>
        <w:rPr>
          <w:rStyle w:val="NormalCharacter"/>
          <w:szCs w:val="21"/>
          <w:sz w:val="21"/>
          <w:kern w:val="2"/>
          <w:lang w:val="en-US" w:eastAsia="zh-CN" w:bidi="ar-SA"/>
          <w:rFonts w:ascii="Calibri" w:eastAsia="宋体" w:hAnsi="宋体"/>
        </w:rPr>
        <w:t xml:space="preserve">宜春职业技术学院网站http://.ycvc.</w:t>
      </w:r>
      <w:r>
        <w:rPr>
          <w:rStyle w:val="NormalCharacter"/>
          <w:szCs w:val="21"/>
          <w:sz w:val="21"/>
          <w:kern w:val="2"/>
          <w:lang w:val="en-US" w:eastAsia="zh-CN" w:bidi="ar-SA"/>
          <w:rFonts w:ascii="Calibri" w:eastAsia="宋体" w:hAnsi="宋体"/>
        </w:rPr>
        <w:t xml:space="preserve">jx.</w:t>
      </w:r>
      <w:r>
        <w:rPr>
          <w:rStyle w:val="NormalCharacter"/>
          <w:szCs w:val="21"/>
          <w:sz w:val="21"/>
          <w:kern w:val="2"/>
          <w:lang w:val="en-US" w:eastAsia="zh-CN" w:bidi="ar-SA"/>
          <w:rFonts w:ascii="Calibri" w:eastAsia="宋体" w:hAnsi="宋体"/>
        </w:rPr>
        <w:t xml:space="preserve">c</w:t>
      </w:r>
      <w:r>
        <w:rPr>
          <w:rStyle w:val="NormalCharacter"/>
          <w:szCs w:val="21"/>
          <w:sz w:val="21"/>
          <w:kern w:val="2"/>
          <w:lang w:val="en-US" w:eastAsia="zh-CN" w:bidi="ar-SA"/>
          <w:rFonts w:ascii="Calibri" w:eastAsia="宋体" w:hAnsi="宋体"/>
        </w:rPr>
        <w:t xml:space="preserve">n</w:t>
      </w:r>
      <w:r>
        <w:rPr>
          <w:rStyle w:val="NormalCharacter"/>
          <w:szCs w:val="21"/>
          <w:sz w:val="21"/>
          <w:kern w:val="2"/>
          <w:lang w:val="en-US" w:eastAsia="zh-CN" w:bidi="ar-SA"/>
          <w:rFonts w:ascii="Calibri" w:eastAsia="宋体" w:hAnsi="宋体"/>
        </w:rPr>
        <w:t xml:space="preserve">/</w:t>
      </w:r>
    </w:p>
    <w:p>
      <w:pPr>
        <w:pStyle w:val="Normal"/>
        <w:rPr>
          <w:rStyle w:val="NormalCharacter"/>
          <w:szCs w:val="21"/>
          <w:sz w:val="21"/>
          <w:kern w:val="2"/>
          <w:lang w:val="en-US" w:eastAsia="zh-CN" w:bidi="ar-SA"/>
          <w:rFonts w:ascii="Calibri" w:eastAsia="宋体" w:hAnsi="Calibri"/>
        </w:rPr>
        <w:spacing w:line="430" w:lineRule="atLeast"/>
        <w:jc w:val="both"/>
      </w:pPr>
      <w:r>
        <w:rPr>
          <w:rStyle w:val="NormalCharacter"/>
          <w:b/>
          <w:bCs/>
          <w:szCs w:val="21"/>
          <w:sz w:val="21"/>
          <w:kern w:val="2"/>
          <w:lang w:val="en-US" w:eastAsia="zh-CN" w:bidi="ar-SA"/>
          <w:rFonts w:ascii="Calibri" w:cs="Times New Roman" w:eastAsia="宋体" w:hAnsi="Calibri"/>
        </w:rPr>
        <w:t xml:space="preserve">九、</w:t>
      </w:r>
      <w:r>
        <w:rPr>
          <w:rStyle w:val="NormalCharacter"/>
          <w:szCs w:val="21"/>
          <w:sz w:val="21"/>
          <w:kern w:val="2"/>
          <w:lang w:val="en-US" w:eastAsia="zh-CN" w:bidi="ar-SA"/>
          <w:rFonts w:ascii="Calibri" w:eastAsia="宋体" w:hAnsi="Calibri"/>
        </w:rPr>
        <w:t xml:space="preserve">本项目采购公告澄清、变更、修改、补充等事宜均在以上网站发布，不再书面和电话通知，请各拟投标人密切关注。</w:t>
      </w:r>
    </w:p>
    <w:p>
      <w:pPr>
        <w:pStyle w:val="Normal"/>
        <w:rPr>
          <w:rStyle w:val="NormalCharacter"/>
          <w:szCs w:val="21"/>
          <w:sz w:val="21"/>
          <w:kern w:val="2"/>
          <w:lang w:val="en-US" w:eastAsia="zh-CN" w:bidi="ar-SA"/>
          <w:rFonts w:ascii="Calibri" w:eastAsia="宋体" w:hAnsi="Calibri"/>
        </w:rPr>
        <w:spacing w:line="430" w:lineRule="atLeast"/>
        <w:jc w:val="both"/>
      </w:pPr>
      <w:r>
        <w:rPr>
          <w:rStyle w:val="NormalCharacter"/>
          <w:b/>
          <w:bCs/>
          <w:szCs w:val="21"/>
          <w:sz w:val="21"/>
          <w:kern w:val="2"/>
          <w:lang w:val="en-US" w:eastAsia="zh-CN" w:bidi="ar-SA"/>
          <w:rFonts w:ascii="Times New Roman" w:cs="Times New Roman" w:eastAsia="宋体" w:hAnsi="Times New Roman"/>
        </w:rPr>
        <w:t xml:space="preserve">十、</w:t>
      </w:r>
      <w:r>
        <w:rPr>
          <w:rStyle w:val="NormalCharacter"/>
          <w:szCs w:val="21"/>
          <w:sz w:val="21"/>
          <w:kern w:val="2"/>
          <w:lang w:val="en-US" w:eastAsia="zh-CN" w:bidi="ar-SA"/>
          <w:rFonts w:ascii="Calibri" w:eastAsia="宋体" w:hAnsi="Calibri"/>
        </w:rPr>
        <w:t xml:space="preserve">本招标文件的解释权归宜春职业技术学院教材采购评委会。</w:t>
      </w:r>
    </w:p>
    <w:p>
      <w:pPr>
        <w:pStyle w:val="Normal"/>
        <w:rPr>
          <w:rStyle w:val="NormalCharacter"/>
          <w:szCs w:val="21"/>
          <w:sz w:val="21"/>
          <w:kern w:val="2"/>
          <w:lang w:val="en-US" w:eastAsia="zh-CN" w:bidi="ar-SA"/>
          <w:rFonts w:ascii="Calibri" w:eastAsia="宋体" w:hAnsi="Calibri"/>
        </w:rPr>
        <w:spacing w:line="430" w:lineRule="atLeast"/>
        <w:jc w:val="both"/>
      </w:pPr>
      <w:r>
        <w:rPr>
          <w:rStyle w:val="NormalCharacter"/>
          <w:szCs w:val="21"/>
          <w:sz w:val="21"/>
          <w:kern w:val="2"/>
          <w:lang w:val="en-US" w:eastAsia="zh-CN" w:bidi="ar-SA"/>
          <w:rFonts w:ascii="Calibri" w:eastAsia="宋体" w:hAnsi="Calibri"/>
        </w:rPr>
        <w:t xml:space="preserve">联系电话：0795-3203860     监督电话：0795-3203065</w:t>
      </w:r>
    </w:p>
    <w:p>
      <w:pPr>
        <w:pStyle w:val="PlainText"/>
        <w:rPr>
          <w:rStyle w:val="NormalCharacter"/>
          <w:szCs w:val="24"/>
          <w:sz w:val="21"/>
          <w:kern w:val="2"/>
          <w:lang w:val="en-US" w:eastAsia="zh-CN" w:bidi="ar-SA"/>
          <w:rFonts w:ascii="宋体" w:eastAsia="宋体" w:hAnsi="Courier New"/>
        </w:rPr>
        <w:widowControl/>
        <w:spacing w:line="240" w:lineRule="auto"/>
      </w:pPr>
      <w:r>
        <w:rPr>
          <w:rStyle w:val="NormalCharacter"/>
          <w:szCs w:val="24"/>
          <w:sz w:val="21"/>
          <w:kern w:val="2"/>
          <w:lang w:val="en-US" w:eastAsia="zh-CN" w:bidi="ar-SA"/>
          <w:rFonts w:ascii="宋体" w:eastAsia="宋体" w:hAnsi="Courier New"/>
        </w:rPr>
      </w:r>
    </w:p>
    <w:p>
      <w:pPr>
        <w:pStyle w:val="BodyTextIndent3"/>
        <w:rPr>
          <w:rStyle w:val="NormalCharacter"/>
          <w:szCs w:val="21"/>
          <w:sz w:val="21"/>
          <w:kern w:val="2"/>
          <w:lang w:val="en-US" w:eastAsia="zh-CN" w:bidi="ar-SA"/>
          <w:rFonts w:ascii="Calibri" w:eastAsia="宋体" w:hAnsi="Calibri"/>
        </w:rPr>
        <w:widowControl/>
        <w:ind w:leftChars="200" w:firstLine="392" w:left="420" w:firstLineChars="187"/>
        <w:spacing w:line="380" w:after="120" w:lineRule="exact"/>
      </w:pPr>
      <w:r>
        <w:rPr>
          <w:rStyle w:val="NormalCharacter"/>
          <w:szCs w:val="21"/>
          <w:sz w:val="21"/>
          <w:kern w:val="2"/>
          <w:lang w:val="en-US" w:eastAsia="zh-CN" w:bidi="ar-SA"/>
          <w:rFonts w:ascii="Calibri" w:eastAsia="宋体" w:hAnsi="Calibri"/>
        </w:rPr>
      </w:r>
    </w:p>
    <w:p>
      <w:pPr>
        <w:pStyle w:val="BodyTextIndent3"/>
        <w:rPr>
          <w:rStyle w:val="NormalCharacter"/>
          <w:szCs w:val="21"/>
          <w:sz w:val="21"/>
          <w:kern w:val="2"/>
          <w:lang w:val="en-US" w:eastAsia="zh-CN" w:bidi="ar-SA"/>
          <w:rFonts w:ascii="Calibri" w:eastAsia="宋体" w:hAnsi="Calibri"/>
        </w:rPr>
        <w:widowControl/>
        <w:ind w:leftChars="0" w:left="720"/>
        <w:spacing w:line="380" w:after="120" w:lineRule="exact"/>
        <w:jc w:val="center"/>
      </w:pPr>
      <w:r>
        <w:rPr>
          <w:rStyle w:val="NormalCharacter"/>
          <w:szCs w:val="21"/>
          <w:sz w:val="21"/>
          <w:kern w:val="2"/>
          <w:lang w:val="en-US" w:eastAsia="zh-CN" w:bidi="ar-SA"/>
          <w:rFonts w:ascii="Calibri" w:eastAsia="宋体" w:hAnsi="Calibri"/>
        </w:rPr>
        <w:t xml:space="preserve">                                                     </w:t>
      </w:r>
      <w:r>
        <w:rPr>
          <w:rStyle w:val="NormalCharacter"/>
          <w:szCs w:val="21"/>
          <w:sz w:val="21"/>
          <w:kern w:val="2"/>
          <w:lang w:val="en-US" w:eastAsia="zh-CN" w:bidi="ar-SA"/>
          <w:rFonts w:ascii="Calibri" w:eastAsia="宋体" w:hAnsi="Calibri"/>
        </w:rPr>
        <w:t xml:space="preserve">  </w:t>
      </w:r>
      <w:r>
        <w:rPr>
          <w:rStyle w:val="NormalCharacter"/>
          <w:szCs w:val="21"/>
          <w:sz w:val="21"/>
          <w:kern w:val="2"/>
          <w:lang w:val="en-US" w:eastAsia="zh-CN" w:bidi="ar-SA"/>
          <w:rFonts w:ascii="Calibri" w:eastAsia="宋体" w:hAnsi="Calibri"/>
        </w:rPr>
        <w:t xml:space="preserve"> 宜春职业技术学院</w:t>
      </w:r>
    </w:p>
    <w:p>
      <w:pPr>
        <w:pStyle w:val="BodyTextIndent3"/>
        <w:rPr>
          <w:rStyle w:val="NormalCharacter"/>
          <w:szCs w:val="21"/>
          <w:sz w:val="21"/>
          <w:kern w:val="2"/>
          <w:lang w:val="en-US" w:eastAsia="zh-CN" w:bidi="ar-SA"/>
          <w:rFonts w:ascii="宋体" w:eastAsia="宋体" w:hAnsi="宋体"/>
          <w:color w:val="000000"/>
        </w:rPr>
        <w:widowControl/>
        <w:ind w:leftChars="0" w:left="0"/>
        <w:spacing w:line="380" w:after="0" w:lineRule="exact"/>
        <w:jc w:val="right"/>
      </w:pPr>
      <w:r>
        <w:rPr>
          <w:rStyle w:val="NormalCharacter"/>
          <w:szCs w:val="21"/>
          <w:sz w:val="21"/>
          <w:kern w:val="2"/>
          <w:lang w:val="en-US" w:eastAsia="zh-CN" w:bidi="ar-SA"/>
          <w:rFonts w:ascii="Calibri" w:eastAsia="宋体" w:hAnsi="Calibri"/>
        </w:rPr>
        <w:t xml:space="preserve">                                                   </w:t>
      </w:r>
      <w:r>
        <w:rPr>
          <w:rStyle w:val="NormalCharacter"/>
          <w:szCs w:val="21"/>
          <w:sz w:val="21"/>
          <w:kern w:val="2"/>
          <w:lang w:val="en-US" w:eastAsia="zh-CN" w:bidi="ar-SA"/>
          <w:rFonts w:ascii="Calibri" w:eastAsia="宋体" w:hAnsi="Calibri"/>
          <w:color w:val="FF0000"/>
        </w:rPr>
        <w:t xml:space="preserve">  </w:t>
      </w:r>
      <w:r>
        <w:rPr>
          <w:rStyle w:val="NormalCharacter"/>
          <w:szCs w:val="21"/>
          <w:sz w:val="21"/>
          <w:kern w:val="2"/>
          <w:lang w:val="en-US" w:eastAsia="zh-CN" w:bidi="ar-SA"/>
          <w:rFonts w:ascii="宋体" w:eastAsia="宋体" w:hAnsi="宋体"/>
          <w:color w:val="000000"/>
        </w:rPr>
        <w:t xml:space="preserve">2019年8月</w:t>
      </w:r>
      <w:r>
        <w:rPr>
          <w:rStyle w:val="NormalCharacter"/>
          <w:szCs w:val="21"/>
          <w:sz w:val="21"/>
          <w:kern w:val="2"/>
          <w:lang w:val="en-US" w:eastAsia="zh-CN" w:bidi="ar-SA"/>
          <w:rFonts w:ascii="宋体" w:eastAsia="宋体" w:hAnsi="宋体"/>
          <w:color w:val="000000"/>
        </w:rPr>
        <w:t xml:space="preserve">5</w:t>
      </w:r>
      <w:r>
        <w:rPr>
          <w:rStyle w:val="NormalCharacter"/>
          <w:szCs w:val="21"/>
          <w:sz w:val="21"/>
          <w:kern w:val="2"/>
          <w:lang w:val="en-US" w:eastAsia="zh-CN" w:bidi="ar-SA"/>
          <w:rFonts w:ascii="宋体" w:eastAsia="宋体" w:hAnsi="宋体"/>
          <w:color w:val="000000"/>
        </w:rPr>
        <w:t xml:space="preserve">日</w:t>
      </w:r>
    </w:p>
    <w:p>
      <w:pPr>
        <w:pStyle w:val="Normal"/>
        <w:rPr>
          <w:rStyle w:val="NormalCharacter"/>
          <w:szCs w:val="24"/>
          <w:sz w:val="21"/>
          <w:kern w:val="2"/>
          <w:lang w:val="en-US" w:eastAsia="zh-CN" w:bidi="ar-SA"/>
          <w:rFonts w:ascii="Calibri" w:eastAsia="宋体" w:hAnsi="Calibri"/>
        </w:rPr>
        <w:spacing w:line="240" w:lineRule="auto"/>
        <w:jc w:val="both"/>
      </w:pPr>
      <w:r>
        <w:rPr>
          <w:rStyle w:val="NormalCharacter"/>
          <w:szCs w:val="24"/>
          <w:sz w:val="21"/>
          <w:kern w:val="2"/>
          <w:lang w:val="en-US" w:eastAsia="zh-CN" w:bidi="ar-SA"/>
          <w:rFonts w:ascii="Calibri" w:eastAsia="宋体" w:hAnsi="Calibri"/>
        </w:rPr>
      </w:r>
    </w:p>
    <w:sectPr>
      <w:vAlign w:val="top"/>
      <w:type w:val="nextPage"/>
      <w:pgSz w:h="16838" w:w="11906" w:orient="portrait"/>
      <w:pgMar w:gutter="0" w:header="851" w:top="1440" w:bottom="1440" w:footer="992" w:left="1800" w:right="1800"/>
      <w:lnNumType w:countBy="0"/>
      <w:paperSrc w:first="0" w:other="0"/>
      <w:cols w:space="720" w:num="1"/>
      <w:docGrid w:charSpace="0" w:linePitch="312" w:type="lines"/>
    </w:sectPr>
  </w:body>
</w:document>
</file>