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F6" w:rsidRDefault="00B2105D">
      <w:pPr>
        <w:rPr>
          <w:rFonts w:ascii="黑体" w:eastAsia="黑体" w:hAnsi="黑体"/>
          <w:b/>
          <w:bCs/>
          <w:color w:val="000000"/>
          <w:sz w:val="44"/>
          <w:szCs w:val="44"/>
          <w:shd w:val="clear" w:color="auto" w:fill="FFFFFF"/>
        </w:rPr>
      </w:pPr>
      <w:r>
        <w:rPr>
          <w:rFonts w:ascii="黑体" w:eastAsia="黑体" w:hAnsi="黑体" w:hint="eastAsia"/>
          <w:b/>
          <w:bCs/>
          <w:color w:val="000000"/>
          <w:sz w:val="44"/>
          <w:szCs w:val="44"/>
          <w:shd w:val="clear" w:color="auto" w:fill="FFFFFF"/>
        </w:rPr>
        <w:t>宜春大业招标咨询有限公司关于宜春职业技术学院第一食堂经营权项目（招标编号：大业2019-A07-020）公开招标公告</w:t>
      </w:r>
    </w:p>
    <w:p w:rsidR="006609F6" w:rsidRDefault="00B2105D">
      <w:pPr>
        <w:spacing w:line="440" w:lineRule="exact"/>
        <w:ind w:firstLineChars="200" w:firstLine="480"/>
        <w:rPr>
          <w:rFonts w:ascii="宋体" w:hAnsi="宋体" w:cs="宋体"/>
          <w:sz w:val="24"/>
          <w:szCs w:val="24"/>
        </w:rPr>
      </w:pPr>
      <w:r>
        <w:rPr>
          <w:rFonts w:ascii="宋体" w:hAnsi="宋体" w:cs="宋体" w:hint="eastAsia"/>
          <w:sz w:val="24"/>
          <w:szCs w:val="24"/>
        </w:rPr>
        <w:t>为了深化后勤管理改革，提升宜春职业技术学院餐饮服务水平，满足师生生活需求，经宜春职业技术学院研究决定，将“第一食堂经营权”向社会公开招标，委托宜春大业招标咨询有限公司，就其“第一食堂经营权”采取公开招标方式招标，欢迎信誉好、业绩优良且符合条件的餐饮企业报名参加投标。</w:t>
      </w:r>
    </w:p>
    <w:p w:rsidR="006609F6" w:rsidRDefault="00B2105D">
      <w:pPr>
        <w:spacing w:line="440" w:lineRule="exact"/>
        <w:rPr>
          <w:rFonts w:ascii="宋体" w:hAnsi="宋体" w:cs="宋体"/>
          <w:kern w:val="0"/>
          <w:sz w:val="24"/>
          <w:szCs w:val="24"/>
        </w:rPr>
      </w:pPr>
      <w:r>
        <w:rPr>
          <w:rFonts w:ascii="宋体" w:hAnsi="宋体" w:cs="宋体" w:hint="eastAsia"/>
          <w:kern w:val="0"/>
          <w:sz w:val="24"/>
          <w:szCs w:val="24"/>
        </w:rPr>
        <w:t>一、</w:t>
      </w:r>
      <w:r>
        <w:rPr>
          <w:rFonts w:ascii="宋体" w:hAnsi="宋体" w:cs="宋体" w:hint="eastAsia"/>
          <w:b/>
          <w:sz w:val="24"/>
          <w:szCs w:val="24"/>
        </w:rPr>
        <w:t>招标内容：</w:t>
      </w:r>
    </w:p>
    <w:p w:rsidR="006609F6" w:rsidRDefault="00B2105D">
      <w:pPr>
        <w:spacing w:line="400" w:lineRule="exact"/>
        <w:ind w:firstLineChars="200" w:firstLine="480"/>
        <w:rPr>
          <w:rFonts w:ascii="宋体" w:hAnsi="宋体" w:cs="宋体"/>
          <w:sz w:val="24"/>
          <w:szCs w:val="24"/>
        </w:rPr>
      </w:pPr>
      <w:r>
        <w:rPr>
          <w:rFonts w:ascii="宋体" w:hAnsi="宋体" w:cs="宋体" w:hint="eastAsia"/>
          <w:sz w:val="24"/>
          <w:szCs w:val="24"/>
        </w:rPr>
        <w:t>项目名称：宜春职业技术学院第一食堂经营权公开招标项目</w:t>
      </w:r>
    </w:p>
    <w:p w:rsidR="006609F6" w:rsidRDefault="00B2105D">
      <w:pPr>
        <w:spacing w:line="400" w:lineRule="exact"/>
        <w:ind w:firstLineChars="200" w:firstLine="480"/>
        <w:rPr>
          <w:rFonts w:ascii="宋体" w:hAnsi="宋体" w:cs="宋体"/>
          <w:sz w:val="24"/>
          <w:szCs w:val="24"/>
        </w:rPr>
      </w:pPr>
      <w:r>
        <w:rPr>
          <w:rFonts w:ascii="宋体" w:hAnsi="宋体" w:cs="宋体" w:hint="eastAsia"/>
          <w:kern w:val="0"/>
          <w:sz w:val="24"/>
          <w:szCs w:val="24"/>
        </w:rPr>
        <w:t>项目</w:t>
      </w:r>
      <w:r>
        <w:rPr>
          <w:rFonts w:ascii="宋体" w:hAnsi="宋体" w:cs="宋体" w:hint="eastAsia"/>
          <w:sz w:val="24"/>
          <w:szCs w:val="24"/>
        </w:rPr>
        <w:t>编号：大业2019-A07-020</w:t>
      </w:r>
    </w:p>
    <w:p w:rsidR="006609F6" w:rsidRDefault="00B2105D">
      <w:pPr>
        <w:spacing w:line="440" w:lineRule="exact"/>
        <w:ind w:firstLineChars="200" w:firstLine="480"/>
        <w:rPr>
          <w:rFonts w:ascii="宋体" w:hAnsi="宋体" w:cs="宋体"/>
          <w:kern w:val="0"/>
          <w:sz w:val="24"/>
          <w:szCs w:val="24"/>
        </w:rPr>
      </w:pPr>
      <w:r>
        <w:rPr>
          <w:rFonts w:ascii="宋体" w:hAnsi="宋体" w:cs="宋体" w:hint="eastAsia"/>
          <w:kern w:val="0"/>
          <w:sz w:val="24"/>
          <w:szCs w:val="24"/>
        </w:rPr>
        <w:t>招标方式：公开招标</w:t>
      </w:r>
    </w:p>
    <w:p w:rsidR="006609F6" w:rsidRDefault="00B2105D">
      <w:pPr>
        <w:spacing w:line="440" w:lineRule="exact"/>
        <w:ind w:firstLineChars="200" w:firstLine="480"/>
        <w:rPr>
          <w:rFonts w:ascii="宋体" w:hAnsi="宋体" w:cs="宋体"/>
          <w:kern w:val="0"/>
          <w:sz w:val="24"/>
          <w:szCs w:val="24"/>
        </w:rPr>
      </w:pPr>
      <w:r>
        <w:rPr>
          <w:rFonts w:ascii="宋体" w:hAnsi="宋体" w:cs="宋体" w:hint="eastAsia"/>
          <w:kern w:val="0"/>
          <w:sz w:val="24"/>
          <w:szCs w:val="24"/>
        </w:rPr>
        <w:t>招标内容如下：</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4"/>
        <w:gridCol w:w="1289"/>
        <w:gridCol w:w="2134"/>
        <w:gridCol w:w="1295"/>
        <w:gridCol w:w="1752"/>
        <w:gridCol w:w="960"/>
      </w:tblGrid>
      <w:tr w:rsidR="006609F6">
        <w:trPr>
          <w:trHeight w:hRule="exact" w:val="1134"/>
          <w:jc w:val="center"/>
        </w:trPr>
        <w:tc>
          <w:tcPr>
            <w:tcW w:w="1154" w:type="dxa"/>
            <w:tcBorders>
              <w:tl2br w:val="single" w:sz="4" w:space="0" w:color="auto"/>
            </w:tcBorders>
            <w:vAlign w:val="center"/>
          </w:tcPr>
          <w:p w:rsidR="006609F6" w:rsidRDefault="00B2105D">
            <w:pPr>
              <w:widowControl/>
              <w:spacing w:line="480" w:lineRule="exact"/>
              <w:jc w:val="right"/>
              <w:rPr>
                <w:rFonts w:ascii="宋体" w:hAnsi="宋体" w:cs="宋体"/>
                <w:b/>
                <w:sz w:val="24"/>
                <w:szCs w:val="24"/>
              </w:rPr>
            </w:pPr>
            <w:r>
              <w:rPr>
                <w:rFonts w:ascii="宋体" w:hAnsi="宋体" w:cs="宋体" w:hint="eastAsia"/>
                <w:b/>
                <w:sz w:val="24"/>
                <w:szCs w:val="24"/>
              </w:rPr>
              <w:t>内容</w:t>
            </w:r>
          </w:p>
          <w:p w:rsidR="006609F6" w:rsidRDefault="00B2105D">
            <w:pPr>
              <w:widowControl/>
              <w:spacing w:line="480" w:lineRule="exact"/>
              <w:jc w:val="left"/>
              <w:rPr>
                <w:rFonts w:ascii="宋体" w:hAnsi="宋体" w:cs="宋体"/>
                <w:b/>
                <w:sz w:val="24"/>
                <w:szCs w:val="24"/>
              </w:rPr>
            </w:pPr>
            <w:r>
              <w:rPr>
                <w:rFonts w:ascii="宋体" w:hAnsi="宋体" w:cs="宋体" w:hint="eastAsia"/>
                <w:b/>
                <w:sz w:val="24"/>
                <w:szCs w:val="24"/>
              </w:rPr>
              <w:t>序号</w:t>
            </w:r>
          </w:p>
        </w:tc>
        <w:tc>
          <w:tcPr>
            <w:tcW w:w="1289" w:type="dxa"/>
            <w:vAlign w:val="center"/>
          </w:tcPr>
          <w:p w:rsidR="006609F6" w:rsidRDefault="00B2105D">
            <w:pPr>
              <w:widowControl/>
              <w:spacing w:line="480" w:lineRule="exact"/>
              <w:jc w:val="center"/>
              <w:rPr>
                <w:rFonts w:ascii="宋体" w:hAnsi="宋体" w:cs="宋体"/>
                <w:b/>
                <w:sz w:val="24"/>
                <w:szCs w:val="24"/>
              </w:rPr>
            </w:pPr>
            <w:r>
              <w:rPr>
                <w:rFonts w:ascii="宋体" w:hAnsi="宋体" w:cs="宋体" w:hint="eastAsia"/>
                <w:b/>
                <w:sz w:val="24"/>
                <w:szCs w:val="24"/>
              </w:rPr>
              <w:t>名称</w:t>
            </w:r>
          </w:p>
        </w:tc>
        <w:tc>
          <w:tcPr>
            <w:tcW w:w="2134" w:type="dxa"/>
            <w:vAlign w:val="center"/>
          </w:tcPr>
          <w:p w:rsidR="006609F6" w:rsidRDefault="00B2105D">
            <w:pPr>
              <w:widowControl/>
              <w:spacing w:line="480" w:lineRule="exact"/>
              <w:jc w:val="center"/>
              <w:rPr>
                <w:rFonts w:ascii="宋体" w:hAnsi="宋体" w:cs="宋体"/>
                <w:b/>
                <w:sz w:val="24"/>
                <w:szCs w:val="24"/>
              </w:rPr>
            </w:pPr>
            <w:r>
              <w:rPr>
                <w:rFonts w:ascii="宋体" w:hAnsi="宋体" w:cs="宋体" w:hint="eastAsia"/>
                <w:b/>
                <w:sz w:val="24"/>
                <w:szCs w:val="24"/>
              </w:rPr>
              <w:t>经营方式</w:t>
            </w:r>
          </w:p>
        </w:tc>
        <w:tc>
          <w:tcPr>
            <w:tcW w:w="1295" w:type="dxa"/>
            <w:vAlign w:val="center"/>
          </w:tcPr>
          <w:p w:rsidR="006609F6" w:rsidRDefault="00B2105D">
            <w:pPr>
              <w:widowControl/>
              <w:spacing w:line="480" w:lineRule="exact"/>
              <w:jc w:val="left"/>
              <w:rPr>
                <w:rFonts w:ascii="宋体" w:hAnsi="宋体" w:cs="宋体"/>
                <w:b/>
                <w:sz w:val="24"/>
                <w:szCs w:val="24"/>
              </w:rPr>
            </w:pPr>
            <w:r>
              <w:rPr>
                <w:rFonts w:ascii="宋体" w:hAnsi="宋体" w:cs="宋体" w:hint="eastAsia"/>
                <w:b/>
                <w:sz w:val="24"/>
                <w:szCs w:val="24"/>
              </w:rPr>
              <w:t>经营期限（年）</w:t>
            </w:r>
          </w:p>
        </w:tc>
        <w:tc>
          <w:tcPr>
            <w:tcW w:w="1752" w:type="dxa"/>
            <w:vAlign w:val="center"/>
          </w:tcPr>
          <w:p w:rsidR="006609F6" w:rsidRDefault="00B2105D">
            <w:pPr>
              <w:jc w:val="left"/>
              <w:rPr>
                <w:rFonts w:ascii="宋体" w:hAnsi="宋体" w:cs="宋体"/>
              </w:rPr>
            </w:pPr>
            <w:r>
              <w:rPr>
                <w:rFonts w:ascii="宋体" w:hAnsi="宋体" w:cs="宋体" w:hint="eastAsia"/>
                <w:b/>
                <w:sz w:val="24"/>
                <w:szCs w:val="24"/>
              </w:rPr>
              <w:t>每年上交膳食公共发展基金</w:t>
            </w:r>
          </w:p>
        </w:tc>
        <w:tc>
          <w:tcPr>
            <w:tcW w:w="960" w:type="dxa"/>
          </w:tcPr>
          <w:p w:rsidR="006609F6" w:rsidRDefault="00B2105D">
            <w:pPr>
              <w:widowControl/>
              <w:spacing w:line="480" w:lineRule="exact"/>
              <w:jc w:val="center"/>
              <w:rPr>
                <w:rFonts w:ascii="宋体" w:hAnsi="宋体" w:cs="宋体"/>
                <w:b/>
                <w:sz w:val="24"/>
                <w:szCs w:val="24"/>
              </w:rPr>
            </w:pPr>
            <w:r>
              <w:rPr>
                <w:rFonts w:ascii="宋体" w:hAnsi="宋体" w:cs="宋体" w:hint="eastAsia"/>
                <w:b/>
                <w:sz w:val="24"/>
                <w:szCs w:val="24"/>
              </w:rPr>
              <w:t>具体</w:t>
            </w:r>
          </w:p>
          <w:p w:rsidR="006609F6" w:rsidRDefault="00B2105D">
            <w:pPr>
              <w:widowControl/>
              <w:spacing w:line="480" w:lineRule="exact"/>
              <w:jc w:val="center"/>
              <w:rPr>
                <w:rFonts w:ascii="宋体" w:hAnsi="宋体" w:cs="宋体"/>
                <w:b/>
                <w:sz w:val="24"/>
                <w:szCs w:val="24"/>
              </w:rPr>
            </w:pPr>
            <w:r>
              <w:rPr>
                <w:rFonts w:ascii="宋体" w:hAnsi="宋体" w:cs="宋体" w:hint="eastAsia"/>
                <w:b/>
                <w:sz w:val="24"/>
                <w:szCs w:val="24"/>
              </w:rPr>
              <w:t>要求</w:t>
            </w:r>
          </w:p>
        </w:tc>
      </w:tr>
      <w:tr w:rsidR="006609F6">
        <w:trPr>
          <w:trHeight w:hRule="exact" w:val="2590"/>
          <w:jc w:val="center"/>
        </w:trPr>
        <w:tc>
          <w:tcPr>
            <w:tcW w:w="1154" w:type="dxa"/>
            <w:vAlign w:val="center"/>
          </w:tcPr>
          <w:p w:rsidR="006609F6" w:rsidRDefault="00B2105D">
            <w:pPr>
              <w:widowControl/>
              <w:spacing w:line="480" w:lineRule="exact"/>
              <w:jc w:val="center"/>
              <w:rPr>
                <w:rFonts w:ascii="宋体" w:hAnsi="宋体" w:cs="宋体"/>
                <w:sz w:val="24"/>
                <w:szCs w:val="24"/>
              </w:rPr>
            </w:pPr>
            <w:r>
              <w:rPr>
                <w:rFonts w:ascii="宋体" w:hAnsi="宋体" w:cs="宋体" w:hint="eastAsia"/>
                <w:sz w:val="24"/>
                <w:szCs w:val="24"/>
              </w:rPr>
              <w:t>1</w:t>
            </w:r>
          </w:p>
        </w:tc>
        <w:tc>
          <w:tcPr>
            <w:tcW w:w="1289" w:type="dxa"/>
            <w:vAlign w:val="center"/>
          </w:tcPr>
          <w:p w:rsidR="006609F6" w:rsidRDefault="00B2105D">
            <w:pPr>
              <w:widowControl/>
              <w:spacing w:line="480" w:lineRule="exact"/>
              <w:jc w:val="center"/>
              <w:rPr>
                <w:rFonts w:ascii="宋体" w:hAnsi="宋体" w:cs="宋体"/>
                <w:sz w:val="24"/>
                <w:szCs w:val="24"/>
              </w:rPr>
            </w:pPr>
            <w:r>
              <w:rPr>
                <w:rFonts w:ascii="宋体" w:hAnsi="宋体" w:cs="宋体" w:hint="eastAsia"/>
                <w:sz w:val="24"/>
                <w:szCs w:val="24"/>
              </w:rPr>
              <w:t>第一食堂</w:t>
            </w:r>
          </w:p>
        </w:tc>
        <w:tc>
          <w:tcPr>
            <w:tcW w:w="2134" w:type="dxa"/>
            <w:vAlign w:val="center"/>
          </w:tcPr>
          <w:p w:rsidR="006609F6" w:rsidRDefault="00A46595">
            <w:pPr>
              <w:widowControl/>
              <w:spacing w:line="480" w:lineRule="exact"/>
              <w:jc w:val="center"/>
              <w:rPr>
                <w:rFonts w:ascii="宋体" w:hAnsi="宋体" w:cs="宋体"/>
                <w:sz w:val="24"/>
                <w:szCs w:val="24"/>
              </w:rPr>
            </w:pPr>
            <w:r w:rsidRPr="00DF6E4B">
              <w:rPr>
                <w:rFonts w:ascii="宋体" w:hAnsi="宋体" w:cs="宋体" w:hint="eastAsia"/>
                <w:color w:val="000000" w:themeColor="text1"/>
                <w:sz w:val="24"/>
                <w:szCs w:val="24"/>
              </w:rPr>
              <w:t>以热食类食品为主，</w:t>
            </w:r>
            <w:r>
              <w:rPr>
                <w:rFonts w:ascii="宋体" w:hAnsi="宋体" w:cs="宋体" w:hint="eastAsia"/>
                <w:sz w:val="24"/>
                <w:szCs w:val="24"/>
              </w:rPr>
              <w:t>适量品种的风味小吃</w:t>
            </w:r>
          </w:p>
        </w:tc>
        <w:tc>
          <w:tcPr>
            <w:tcW w:w="1295" w:type="dxa"/>
            <w:vAlign w:val="center"/>
          </w:tcPr>
          <w:p w:rsidR="006609F6" w:rsidRDefault="00B2105D">
            <w:pPr>
              <w:widowControl/>
              <w:spacing w:line="480" w:lineRule="exact"/>
              <w:jc w:val="center"/>
              <w:rPr>
                <w:rFonts w:ascii="宋体" w:hAnsi="宋体" w:cs="宋体"/>
                <w:sz w:val="24"/>
                <w:szCs w:val="24"/>
              </w:rPr>
            </w:pPr>
            <w:r>
              <w:rPr>
                <w:rFonts w:ascii="宋体" w:hAnsi="宋体" w:cs="宋体" w:hint="eastAsia"/>
                <w:sz w:val="24"/>
                <w:szCs w:val="24"/>
              </w:rPr>
              <w:t>2</w:t>
            </w:r>
          </w:p>
        </w:tc>
        <w:tc>
          <w:tcPr>
            <w:tcW w:w="1752" w:type="dxa"/>
            <w:vAlign w:val="center"/>
          </w:tcPr>
          <w:p w:rsidR="000F7489" w:rsidRDefault="00B2105D">
            <w:pPr>
              <w:widowControl/>
              <w:spacing w:line="480" w:lineRule="exact"/>
              <w:rPr>
                <w:rFonts w:ascii="宋体" w:hAnsi="宋体" w:cs="宋体" w:hint="eastAsia"/>
                <w:sz w:val="24"/>
                <w:szCs w:val="24"/>
              </w:rPr>
            </w:pPr>
            <w:r>
              <w:rPr>
                <w:rFonts w:ascii="宋体" w:hAnsi="宋体" w:cs="宋体" w:hint="eastAsia"/>
                <w:sz w:val="24"/>
                <w:szCs w:val="24"/>
              </w:rPr>
              <w:t>按营业额的6%向中标人收取（投标人按此固定比例</w:t>
            </w:r>
          </w:p>
          <w:p w:rsidR="000F7489" w:rsidRDefault="000F7489">
            <w:pPr>
              <w:widowControl/>
              <w:spacing w:line="480" w:lineRule="exact"/>
              <w:rPr>
                <w:rFonts w:ascii="宋体" w:hAnsi="宋体" w:cs="宋体" w:hint="eastAsia"/>
                <w:sz w:val="24"/>
                <w:szCs w:val="24"/>
              </w:rPr>
            </w:pPr>
          </w:p>
          <w:p w:rsidR="006609F6" w:rsidRDefault="00B2105D">
            <w:pPr>
              <w:widowControl/>
              <w:spacing w:line="480" w:lineRule="exact"/>
              <w:rPr>
                <w:rFonts w:ascii="宋体" w:hAnsi="宋体" w:cs="宋体"/>
                <w:sz w:val="24"/>
                <w:szCs w:val="24"/>
                <w:u w:val="single"/>
              </w:rPr>
            </w:pPr>
            <w:r>
              <w:rPr>
                <w:rFonts w:ascii="宋体" w:hAnsi="宋体" w:cs="宋体" w:hint="eastAsia"/>
                <w:sz w:val="24"/>
                <w:szCs w:val="24"/>
              </w:rPr>
              <w:t>报价）</w:t>
            </w:r>
          </w:p>
        </w:tc>
        <w:tc>
          <w:tcPr>
            <w:tcW w:w="960" w:type="dxa"/>
            <w:vAlign w:val="center"/>
          </w:tcPr>
          <w:p w:rsidR="006609F6" w:rsidRDefault="00B2105D">
            <w:pPr>
              <w:widowControl/>
              <w:spacing w:line="480" w:lineRule="exact"/>
              <w:jc w:val="center"/>
              <w:rPr>
                <w:rFonts w:ascii="宋体" w:hAnsi="宋体" w:cs="宋体"/>
                <w:sz w:val="24"/>
                <w:szCs w:val="24"/>
              </w:rPr>
            </w:pPr>
            <w:r>
              <w:rPr>
                <w:rFonts w:ascii="宋体" w:hAnsi="宋体" w:cs="宋体" w:hint="eastAsia"/>
                <w:sz w:val="24"/>
                <w:szCs w:val="24"/>
              </w:rPr>
              <w:t>详见招标文件</w:t>
            </w:r>
          </w:p>
        </w:tc>
      </w:tr>
    </w:tbl>
    <w:p w:rsidR="006609F6" w:rsidRDefault="00B2105D">
      <w:pPr>
        <w:spacing w:line="430" w:lineRule="atLeast"/>
        <w:jc w:val="left"/>
        <w:rPr>
          <w:rFonts w:ascii="宋体" w:hAnsi="宋体" w:cs="宋体"/>
          <w:b/>
          <w:kern w:val="0"/>
          <w:sz w:val="24"/>
          <w:szCs w:val="24"/>
        </w:rPr>
      </w:pPr>
      <w:r>
        <w:rPr>
          <w:rFonts w:ascii="宋体" w:hAnsi="宋体" w:cs="宋体" w:hint="eastAsia"/>
          <w:b/>
          <w:sz w:val="24"/>
          <w:szCs w:val="24"/>
        </w:rPr>
        <w:t>二、投标人须符合下列条件（资格审查）：</w:t>
      </w:r>
    </w:p>
    <w:p w:rsidR="006609F6" w:rsidRDefault="00B2105D">
      <w:pPr>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t>1．具有独立承担民事责任的能力；</w:t>
      </w:r>
    </w:p>
    <w:p w:rsidR="006609F6" w:rsidRDefault="00B2105D">
      <w:pPr>
        <w:wordWrap w:val="0"/>
        <w:spacing w:line="300" w:lineRule="auto"/>
        <w:ind w:firstLineChars="200" w:firstLine="480"/>
        <w:jc w:val="left"/>
        <w:rPr>
          <w:rFonts w:ascii="宋体" w:hAnsi="宋体" w:cs="宋体"/>
          <w:kern w:val="0"/>
          <w:sz w:val="24"/>
          <w:szCs w:val="24"/>
        </w:rPr>
      </w:pPr>
      <w:r>
        <w:rPr>
          <w:rFonts w:ascii="宋体" w:hAnsi="宋体" w:cs="宋体" w:hint="eastAsia"/>
          <w:kern w:val="0"/>
          <w:sz w:val="24"/>
          <w:szCs w:val="24"/>
        </w:rPr>
        <w:t>2．具有良好的商业信誉和健全的财务会计制度；（提供2018年度财务审计报告或开标前六个月内基本账户银行出具的资信证明）</w:t>
      </w:r>
    </w:p>
    <w:p w:rsidR="006609F6" w:rsidRDefault="00B2105D">
      <w:pPr>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t>3．具有履行合同所必需的设备和专业技术能力；</w:t>
      </w:r>
    </w:p>
    <w:p w:rsidR="006609F6" w:rsidRDefault="00B2105D">
      <w:pPr>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t>4．有依法缴纳税收和社会保障资金的良好记录；</w:t>
      </w:r>
    </w:p>
    <w:p w:rsidR="006609F6" w:rsidRDefault="00B2105D">
      <w:pPr>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t>5．投标人在2010年9月1日-2019年6月30日期间在经营活动中没有违法违规记录（包括信用中国网站（ http://www.creditchina.gov.cn/）信用截图，投标单位无违法违规记录声明函）；</w:t>
      </w:r>
    </w:p>
    <w:p w:rsidR="006609F6" w:rsidRDefault="00B2105D">
      <w:pPr>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t>6．法律、行政法规规定的其他条件及项目特殊要求；</w:t>
      </w:r>
    </w:p>
    <w:p w:rsidR="006609F6" w:rsidRDefault="00B2105D">
      <w:pPr>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lastRenderedPageBreak/>
        <w:t>（1）单位负责人为同一人或者存在直接控股、管理关系的不同投标人，不得参加同一合同项下的采购活动。</w:t>
      </w:r>
    </w:p>
    <w:p w:rsidR="006609F6" w:rsidRDefault="00B2105D">
      <w:pPr>
        <w:spacing w:line="430" w:lineRule="atLeast"/>
        <w:ind w:firstLineChars="150" w:firstLine="360"/>
        <w:jc w:val="left"/>
        <w:rPr>
          <w:rFonts w:ascii="宋体" w:hAnsi="宋体" w:cs="宋体"/>
          <w:kern w:val="0"/>
          <w:sz w:val="24"/>
          <w:szCs w:val="24"/>
        </w:rPr>
      </w:pPr>
      <w:r>
        <w:rPr>
          <w:rFonts w:ascii="宋体" w:hAnsi="宋体" w:cs="宋体" w:hint="eastAsia"/>
          <w:kern w:val="0"/>
          <w:sz w:val="24"/>
          <w:szCs w:val="24"/>
        </w:rPr>
        <w:t>（2）投标人被“信用中国”网站列入失信被执行人和重大税收违法案件当事人名单的、被“中国政府采购网”网站列入政府采购严重违法失信行为记录名单（处罚期限尚未届满的），不得参与本项目的招标活动。</w:t>
      </w:r>
    </w:p>
    <w:p w:rsidR="006609F6" w:rsidRDefault="00B2105D">
      <w:pPr>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t>7．提供营业执照（具有餐饮经营范围）、税务登记证、组织机构代码或三证合一原件，法定代表人身份证或投标代理人身份证和法定代表人授权书，缴纳投标保证金凭证；</w:t>
      </w:r>
    </w:p>
    <w:p w:rsidR="006609F6" w:rsidRDefault="00B2105D">
      <w:pPr>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t>8．2010年9月1日至2019年6月30日期间，具有经营、管理两所（含两所）以上万人规模的高校食堂五年及以上经历和良好信誉（提供相关承包合同原件及合同单位的联系人及联系电话）；</w:t>
      </w:r>
    </w:p>
    <w:p w:rsidR="006609F6" w:rsidRDefault="00B2105D">
      <w:pPr>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t>9．本项目不接受联合体投标，中标人不得以任何方式转包或分包本项目，不得出现挂靠等行为，一经发现，按</w:t>
      </w:r>
      <w:proofErr w:type="gramStart"/>
      <w:r>
        <w:rPr>
          <w:rFonts w:ascii="宋体" w:hAnsi="宋体" w:cs="宋体" w:hint="eastAsia"/>
          <w:kern w:val="0"/>
          <w:sz w:val="24"/>
          <w:szCs w:val="24"/>
        </w:rPr>
        <w:t>虚假响应</w:t>
      </w:r>
      <w:proofErr w:type="gramEnd"/>
      <w:r>
        <w:rPr>
          <w:rFonts w:ascii="宋体" w:hAnsi="宋体" w:cs="宋体" w:hint="eastAsia"/>
          <w:kern w:val="0"/>
          <w:sz w:val="24"/>
          <w:szCs w:val="24"/>
        </w:rPr>
        <w:t>处理。</w:t>
      </w:r>
    </w:p>
    <w:p w:rsidR="006609F6" w:rsidRDefault="00B2105D">
      <w:pPr>
        <w:spacing w:line="430" w:lineRule="atLeast"/>
        <w:jc w:val="left"/>
        <w:rPr>
          <w:rFonts w:ascii="宋体" w:hAnsi="宋体" w:cs="宋体"/>
          <w:b/>
          <w:bCs/>
          <w:sz w:val="24"/>
          <w:szCs w:val="24"/>
        </w:rPr>
      </w:pPr>
      <w:r>
        <w:rPr>
          <w:rFonts w:ascii="宋体" w:hAnsi="宋体" w:cs="宋体" w:hint="eastAsia"/>
          <w:b/>
          <w:bCs/>
          <w:sz w:val="24"/>
          <w:szCs w:val="24"/>
        </w:rPr>
        <w:t>三、</w:t>
      </w:r>
      <w:r>
        <w:rPr>
          <w:rFonts w:ascii="宋体" w:hAnsi="宋体" w:cs="宋体" w:hint="eastAsia"/>
          <w:b/>
          <w:kern w:val="0"/>
          <w:sz w:val="24"/>
          <w:szCs w:val="24"/>
        </w:rPr>
        <w:t>勘察现场事项、报名事项</w:t>
      </w:r>
      <w:r>
        <w:rPr>
          <w:rFonts w:ascii="宋体" w:hAnsi="宋体" w:cs="宋体" w:hint="eastAsia"/>
          <w:b/>
          <w:bCs/>
          <w:sz w:val="24"/>
          <w:szCs w:val="24"/>
        </w:rPr>
        <w:t>、保证金</w:t>
      </w:r>
      <w:r w:rsidR="00DF6E4B">
        <w:rPr>
          <w:rFonts w:ascii="宋体" w:hAnsi="宋体" w:cs="宋体" w:hint="eastAsia"/>
          <w:b/>
          <w:bCs/>
          <w:sz w:val="24"/>
          <w:szCs w:val="24"/>
        </w:rPr>
        <w:t>：</w:t>
      </w:r>
    </w:p>
    <w:p w:rsidR="006609F6" w:rsidRPr="00DF6E4B" w:rsidRDefault="00B2105D" w:rsidP="00DF6E4B">
      <w:pPr>
        <w:spacing w:line="430" w:lineRule="atLeast"/>
        <w:ind w:firstLineChars="200" w:firstLine="480"/>
        <w:jc w:val="left"/>
        <w:rPr>
          <w:rFonts w:ascii="宋体" w:hAnsi="宋体" w:cs="宋体"/>
          <w:kern w:val="0"/>
          <w:sz w:val="24"/>
          <w:szCs w:val="24"/>
        </w:rPr>
      </w:pPr>
      <w:r w:rsidRPr="00DF6E4B">
        <w:rPr>
          <w:rFonts w:ascii="宋体" w:hAnsi="宋体" w:cs="宋体" w:hint="eastAsia"/>
          <w:kern w:val="0"/>
          <w:sz w:val="24"/>
          <w:szCs w:val="24"/>
        </w:rPr>
        <w:t>1.报名时间及事项：</w:t>
      </w:r>
      <w:r w:rsidRPr="00DF6E4B">
        <w:rPr>
          <w:rFonts w:hint="eastAsia"/>
          <w:b/>
          <w:bCs/>
          <w:kern w:val="0"/>
        </w:rPr>
        <w:t>（一）</w:t>
      </w:r>
      <w:r w:rsidRPr="00DF6E4B">
        <w:rPr>
          <w:rFonts w:ascii="宋体" w:hAnsi="宋体" w:cs="宋体" w:hint="eastAsia"/>
          <w:kern w:val="0"/>
          <w:sz w:val="24"/>
          <w:szCs w:val="24"/>
        </w:rPr>
        <w:t>报名时间及事项：投标人自本公告发布之日起至2019年7月31日（上午8:30-12:00，下午14:30-17:30）（北京时间）止，携带报名所需资料（原件及复印件各一份），交于宜春大业招标咨询有限公司办理报名手续(联系人：黄蓉0795-3919705 ，周佳13006271287)，取得报名登记表。投标人持报名登记表于2019年7月30日-2019年7月31日（下午14:00-17:30）（北京时间）前往宜春职业技术学院第一食堂了解学校食堂的现场情况以及上一任食堂承包人的食堂用品及设备情况（联系人：黄文   联系电话：13766417716），投标人在完成现场勘察后取得盖有宜春职业技术学院后勤处印章的现场勘察确认函原件。（现场勘察确认函原件装入投标文件正本</w:t>
      </w:r>
      <w:bookmarkStart w:id="0" w:name="_GoBack"/>
      <w:bookmarkEnd w:id="0"/>
      <w:r w:rsidRPr="00DF6E4B">
        <w:rPr>
          <w:rFonts w:ascii="宋体" w:hAnsi="宋体" w:cs="宋体" w:hint="eastAsia"/>
          <w:kern w:val="0"/>
          <w:sz w:val="24"/>
          <w:szCs w:val="24"/>
        </w:rPr>
        <w:t>中）</w:t>
      </w:r>
    </w:p>
    <w:p w:rsidR="006609F6" w:rsidRDefault="00B2105D">
      <w:pPr>
        <w:widowControl/>
        <w:shd w:val="clear" w:color="auto" w:fill="FFFFFF"/>
        <w:spacing w:line="430" w:lineRule="atLeast"/>
        <w:ind w:firstLineChars="50" w:firstLine="120"/>
        <w:jc w:val="left"/>
        <w:rPr>
          <w:rFonts w:ascii="宋体" w:hAnsi="宋体" w:cs="宋体"/>
          <w:b/>
          <w:kern w:val="0"/>
          <w:sz w:val="24"/>
          <w:szCs w:val="24"/>
        </w:rPr>
      </w:pPr>
      <w:r>
        <w:rPr>
          <w:rFonts w:ascii="宋体" w:hAnsi="宋体" w:cs="宋体" w:hint="eastAsia"/>
          <w:b/>
          <w:kern w:val="0"/>
          <w:sz w:val="24"/>
          <w:szCs w:val="24"/>
        </w:rPr>
        <w:t>  2.报名时须携带以下资料：</w:t>
      </w:r>
    </w:p>
    <w:p w:rsidR="006609F6" w:rsidRDefault="00B2105D">
      <w:pPr>
        <w:widowControl/>
        <w:shd w:val="clear" w:color="auto" w:fill="FFFFFF"/>
        <w:spacing w:line="430" w:lineRule="atLeast"/>
        <w:ind w:firstLineChars="150" w:firstLine="360"/>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（1）企业营业执照复印件加盖公章（原件查验）。</w:t>
      </w:r>
    </w:p>
    <w:p w:rsidR="006609F6" w:rsidRDefault="00B2105D">
      <w:pPr>
        <w:widowControl/>
        <w:shd w:val="clear" w:color="auto" w:fill="FFFFFF"/>
        <w:spacing w:line="430" w:lineRule="atLeast"/>
        <w:ind w:firstLineChars="150" w:firstLine="360"/>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w:t>
      </w:r>
      <w:r>
        <w:rPr>
          <w:rFonts w:ascii="宋体" w:hAnsi="宋体" w:cs="宋体" w:hint="eastAsia"/>
          <w:kern w:val="0"/>
          <w:sz w:val="24"/>
          <w:szCs w:val="24"/>
        </w:rPr>
        <w:t>2010年9月1日至2019年6月30日期间，具有经营、管理两所（含两所）以上万人规模的高校食堂五年及以上经历和良好信誉（提供相关承包合同原件及合同单位的联系人及联系电话）；</w:t>
      </w:r>
    </w:p>
    <w:p w:rsidR="006609F6" w:rsidRDefault="00B2105D">
      <w:pPr>
        <w:widowControl/>
        <w:shd w:val="clear" w:color="auto" w:fill="FFFFFF"/>
        <w:spacing w:line="430" w:lineRule="atLeast"/>
        <w:ind w:firstLineChars="150" w:firstLine="360"/>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（3）法定代表人证书复印件（原件查验）或法人授权书（原件）。</w:t>
      </w:r>
    </w:p>
    <w:p w:rsidR="006609F6" w:rsidRDefault="00B2105D">
      <w:pPr>
        <w:widowControl/>
        <w:shd w:val="clear" w:color="auto" w:fill="FFFFFF"/>
        <w:spacing w:line="430" w:lineRule="atLeast"/>
        <w:ind w:firstLineChars="150" w:firstLine="360"/>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（4）法定代表人身份证或授权代表身份证复印件（原件查验）。</w:t>
      </w:r>
    </w:p>
    <w:p w:rsidR="006609F6" w:rsidRDefault="00B2105D">
      <w:pPr>
        <w:widowControl/>
        <w:shd w:val="clear" w:color="auto" w:fill="FFFFFF"/>
        <w:spacing w:line="430" w:lineRule="atLeast"/>
        <w:ind w:firstLineChars="200" w:firstLine="480"/>
        <w:jc w:val="left"/>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投标代表需提供身份证复印件；若投标代表非法定代表人的，报名时需提供法人代表的授权委托书及授权投标代表身份证复印件，投标代表还应提供开标前</w:t>
      </w:r>
      <w:r>
        <w:rPr>
          <w:rFonts w:ascii="宋体" w:hAnsi="宋体" w:cs="宋体" w:hint="eastAsia"/>
          <w:kern w:val="0"/>
          <w:sz w:val="24"/>
          <w:szCs w:val="24"/>
          <w:shd w:val="clear" w:color="auto" w:fill="FFFFFF"/>
        </w:rPr>
        <w:lastRenderedPageBreak/>
        <w:t>近1年在该公司的</w:t>
      </w:r>
      <w:proofErr w:type="gramStart"/>
      <w:r>
        <w:rPr>
          <w:rFonts w:ascii="宋体" w:hAnsi="宋体" w:cs="宋体" w:hint="eastAsia"/>
          <w:kern w:val="0"/>
          <w:sz w:val="24"/>
          <w:szCs w:val="24"/>
          <w:shd w:val="clear" w:color="auto" w:fill="FFFFFF"/>
        </w:rPr>
        <w:t>社保证明</w:t>
      </w:r>
      <w:proofErr w:type="gramEnd"/>
      <w:r>
        <w:rPr>
          <w:rFonts w:ascii="宋体" w:hAnsi="宋体" w:cs="宋体" w:hint="eastAsia"/>
          <w:kern w:val="0"/>
          <w:sz w:val="24"/>
          <w:szCs w:val="24"/>
          <w:shd w:val="clear" w:color="auto" w:fill="FFFFFF"/>
        </w:rPr>
        <w:t>（</w:t>
      </w:r>
      <w:r>
        <w:rPr>
          <w:rFonts w:ascii="宋体" w:hAnsi="宋体" w:cs="宋体" w:hint="eastAsia"/>
          <w:color w:val="000000"/>
          <w:sz w:val="24"/>
          <w:szCs w:val="24"/>
          <w:shd w:val="clear" w:color="auto" w:fill="FFFFFF"/>
        </w:rPr>
        <w:t>可以是缴纳费用单据、可以网上截屏、也可以是社会保障机构出具的证明）须加盖投标人的公章</w:t>
      </w:r>
      <w:r>
        <w:rPr>
          <w:rFonts w:ascii="宋体" w:hAnsi="宋体" w:cs="宋体" w:hint="eastAsia"/>
          <w:kern w:val="0"/>
          <w:sz w:val="24"/>
          <w:szCs w:val="24"/>
          <w:shd w:val="clear" w:color="auto" w:fill="FFFFFF"/>
        </w:rPr>
        <w:t>。</w:t>
      </w:r>
    </w:p>
    <w:p w:rsidR="006609F6" w:rsidRPr="00DF6E4B" w:rsidRDefault="00B2105D">
      <w:pPr>
        <w:widowControl/>
        <w:shd w:val="clear" w:color="auto" w:fill="FFFFFF"/>
        <w:spacing w:line="430" w:lineRule="atLeast"/>
        <w:ind w:firstLineChars="200" w:firstLine="480"/>
        <w:jc w:val="left"/>
        <w:rPr>
          <w:rFonts w:ascii="宋体" w:hAnsi="宋体" w:cs="宋体"/>
          <w:color w:val="000000" w:themeColor="text1"/>
          <w:sz w:val="24"/>
          <w:szCs w:val="24"/>
          <w:shd w:val="clear" w:color="auto" w:fill="FFFFFF"/>
        </w:rPr>
      </w:pPr>
      <w:r w:rsidRPr="00DF6E4B">
        <w:rPr>
          <w:rFonts w:ascii="宋体" w:hAnsi="宋体" w:cs="宋体" w:hint="eastAsia"/>
          <w:color w:val="000000" w:themeColor="text1"/>
          <w:sz w:val="24"/>
          <w:szCs w:val="24"/>
          <w:shd w:val="clear" w:color="auto" w:fill="FFFFFF"/>
        </w:rPr>
        <w:t>（5）投标人须承诺中标后无条件予以接纳上一任食堂承包人的食堂用品及设备，具体金额经第三方评估后确定为33.261075万元，以及燃气设备费4万元整，投标人提供承诺书原件。</w:t>
      </w:r>
    </w:p>
    <w:p w:rsidR="006609F6" w:rsidRDefault="00B2105D">
      <w:pPr>
        <w:widowControl/>
        <w:shd w:val="clear" w:color="auto" w:fill="FFFFFF"/>
        <w:spacing w:line="430" w:lineRule="atLeast"/>
        <w:jc w:val="left"/>
        <w:rPr>
          <w:rFonts w:ascii="宋体" w:hAnsi="宋体" w:cs="宋体"/>
          <w:kern w:val="0"/>
          <w:sz w:val="24"/>
          <w:szCs w:val="24"/>
        </w:rPr>
      </w:pPr>
      <w:r>
        <w:rPr>
          <w:rFonts w:ascii="宋体" w:hAnsi="宋体" w:cs="宋体" w:hint="eastAsia"/>
          <w:kern w:val="0"/>
          <w:sz w:val="24"/>
          <w:szCs w:val="24"/>
          <w:shd w:val="clear" w:color="auto" w:fill="FFFFFF"/>
        </w:rPr>
        <w:t xml:space="preserve">    </w:t>
      </w:r>
      <w:r>
        <w:rPr>
          <w:rFonts w:ascii="宋体" w:hAnsi="宋体" w:cs="宋体" w:hint="eastAsia"/>
          <w:b/>
          <w:kern w:val="0"/>
          <w:sz w:val="24"/>
          <w:szCs w:val="24"/>
        </w:rPr>
        <w:t>3．投标保证金：</w:t>
      </w:r>
      <w:r>
        <w:rPr>
          <w:rFonts w:ascii="宋体" w:hAnsi="宋体" w:cs="宋体" w:hint="eastAsia"/>
          <w:kern w:val="0"/>
          <w:sz w:val="24"/>
          <w:szCs w:val="24"/>
        </w:rPr>
        <w:t>伍拾万元整（50万元），</w:t>
      </w:r>
      <w:r w:rsidRPr="000F7489">
        <w:rPr>
          <w:rFonts w:ascii="宋体" w:hAnsi="宋体" w:cs="宋体" w:hint="eastAsia"/>
          <w:b/>
          <w:kern w:val="0"/>
          <w:sz w:val="24"/>
          <w:szCs w:val="24"/>
        </w:rPr>
        <w:t>2019年</w:t>
      </w:r>
      <w:r w:rsidR="0066485C" w:rsidRPr="000F7489">
        <w:rPr>
          <w:rFonts w:ascii="宋体" w:hAnsi="宋体" w:cs="宋体" w:hint="eastAsia"/>
          <w:b/>
          <w:kern w:val="0"/>
          <w:sz w:val="24"/>
          <w:szCs w:val="24"/>
        </w:rPr>
        <w:t>8</w:t>
      </w:r>
      <w:r w:rsidRPr="000F7489">
        <w:rPr>
          <w:rFonts w:ascii="宋体" w:hAnsi="宋体" w:cs="宋体" w:hint="eastAsia"/>
          <w:b/>
          <w:kern w:val="0"/>
          <w:sz w:val="24"/>
          <w:szCs w:val="24"/>
        </w:rPr>
        <w:t>月</w:t>
      </w:r>
      <w:r w:rsidR="0066485C" w:rsidRPr="000F7489">
        <w:rPr>
          <w:rFonts w:ascii="宋体" w:hAnsi="宋体" w:cs="宋体" w:hint="eastAsia"/>
          <w:b/>
          <w:kern w:val="0"/>
          <w:sz w:val="24"/>
          <w:szCs w:val="24"/>
        </w:rPr>
        <w:t>4</w:t>
      </w:r>
      <w:r w:rsidRPr="000F7489">
        <w:rPr>
          <w:rFonts w:ascii="宋体" w:hAnsi="宋体" w:cs="宋体" w:hint="eastAsia"/>
          <w:b/>
          <w:kern w:val="0"/>
          <w:sz w:val="24"/>
          <w:szCs w:val="24"/>
        </w:rPr>
        <w:t>日17：00点前</w:t>
      </w:r>
      <w:r>
        <w:rPr>
          <w:rFonts w:ascii="宋体" w:hAnsi="宋体" w:cs="宋体" w:hint="eastAsia"/>
          <w:kern w:val="0"/>
          <w:sz w:val="24"/>
          <w:szCs w:val="24"/>
        </w:rPr>
        <w:t>到账，以公司账户转账方式操作（注明项目名称、投标单位名称），以电子汇款时间记录为准，未在规定时间内缴纳保证金的，为无效投标。未中标单位在中标通知书发出之日起五个工作日内退回。中标人的投标保证金其中贰拾万元整（20万元）在与招标人签订合同时自动转为食品质量与安全风险抵押金，其余叁拾万元整（30万元）在签订合同后五个工作日内转为履约保证金。若中标人未违反校内外有关管理条例或未出现未按合同经营</w:t>
      </w:r>
      <w:proofErr w:type="gramStart"/>
      <w:r>
        <w:rPr>
          <w:rFonts w:ascii="宋体" w:hAnsi="宋体" w:cs="宋体" w:hint="eastAsia"/>
          <w:kern w:val="0"/>
          <w:sz w:val="24"/>
          <w:szCs w:val="24"/>
        </w:rPr>
        <w:t>至经营</w:t>
      </w:r>
      <w:proofErr w:type="gramEnd"/>
      <w:r>
        <w:rPr>
          <w:rFonts w:ascii="宋体" w:hAnsi="宋体" w:cs="宋体" w:hint="eastAsia"/>
          <w:kern w:val="0"/>
          <w:sz w:val="24"/>
          <w:szCs w:val="24"/>
        </w:rPr>
        <w:t>期满或在经营期内未损坏校园设备或在经营期内未出现不正常营业或承包期内未发生食物中毒事件或未出现中标单位私自转让、转租或委托他人经营及未利用项目资产</w:t>
      </w:r>
      <w:proofErr w:type="gramStart"/>
      <w:r>
        <w:rPr>
          <w:rFonts w:ascii="宋体" w:hAnsi="宋体" w:cs="宋体" w:hint="eastAsia"/>
          <w:kern w:val="0"/>
          <w:sz w:val="24"/>
          <w:szCs w:val="24"/>
        </w:rPr>
        <w:t>场所超</w:t>
      </w:r>
      <w:proofErr w:type="gramEnd"/>
      <w:r>
        <w:rPr>
          <w:rFonts w:ascii="宋体" w:hAnsi="宋体" w:cs="宋体" w:hint="eastAsia"/>
          <w:kern w:val="0"/>
          <w:sz w:val="24"/>
          <w:szCs w:val="24"/>
        </w:rPr>
        <w:t>范围和不法经营。经营者在承包期内若无上述现象,合同期满后, 招标方将在十个工作日内将其食品质量与安全风险抵押金无息如数退还；经营者在承包期内如出现以上情况，招标方有权提前无条件取消其经营资格，终止合同，全额没收食品质量与安全风险抵押金,并依法追讨经济损失及追究法律责任。</w:t>
      </w:r>
    </w:p>
    <w:p w:rsidR="006609F6" w:rsidRDefault="00B2105D">
      <w:pPr>
        <w:autoSpaceDE w:val="0"/>
        <w:autoSpaceDN w:val="0"/>
        <w:spacing w:line="430" w:lineRule="atLeast"/>
        <w:rPr>
          <w:rFonts w:ascii="宋体" w:hAnsi="宋体" w:cs="宋体"/>
          <w:b/>
          <w:bCs/>
          <w:sz w:val="24"/>
          <w:szCs w:val="24"/>
        </w:rPr>
      </w:pPr>
      <w:r>
        <w:rPr>
          <w:rFonts w:ascii="宋体" w:hAnsi="宋体" w:cs="宋体" w:hint="eastAsia"/>
          <w:b/>
          <w:bCs/>
          <w:sz w:val="24"/>
          <w:szCs w:val="24"/>
        </w:rPr>
        <w:t>投标保证金请汇至以下账户：</w:t>
      </w:r>
    </w:p>
    <w:p w:rsidR="006609F6" w:rsidRDefault="00B2105D">
      <w:pPr>
        <w:widowControl/>
        <w:shd w:val="clear" w:color="auto" w:fill="FFFFFF"/>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t>开  户 名 称：宜春大业招标咨询有限公司</w:t>
      </w:r>
    </w:p>
    <w:p w:rsidR="006609F6" w:rsidRDefault="00B2105D">
      <w:pPr>
        <w:widowControl/>
        <w:shd w:val="clear" w:color="auto" w:fill="FFFFFF"/>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t>开  户 银 行：中国工商银行股份有限公司宜春</w:t>
      </w:r>
      <w:proofErr w:type="gramStart"/>
      <w:r>
        <w:rPr>
          <w:rFonts w:ascii="宋体" w:hAnsi="宋体" w:cs="宋体" w:hint="eastAsia"/>
          <w:kern w:val="0"/>
          <w:sz w:val="24"/>
          <w:szCs w:val="24"/>
        </w:rPr>
        <w:t>高士路</w:t>
      </w:r>
      <w:proofErr w:type="gramEnd"/>
      <w:r>
        <w:rPr>
          <w:rFonts w:ascii="宋体" w:hAnsi="宋体" w:cs="宋体" w:hint="eastAsia"/>
          <w:kern w:val="0"/>
          <w:sz w:val="24"/>
          <w:szCs w:val="24"/>
        </w:rPr>
        <w:t>支行</w:t>
      </w:r>
    </w:p>
    <w:p w:rsidR="006609F6" w:rsidRDefault="00B2105D">
      <w:pPr>
        <w:widowControl/>
        <w:shd w:val="clear" w:color="auto" w:fill="FFFFFF"/>
        <w:spacing w:line="430" w:lineRule="atLeast"/>
        <w:ind w:firstLineChars="200" w:firstLine="480"/>
        <w:jc w:val="left"/>
        <w:rPr>
          <w:rFonts w:ascii="宋体" w:hAnsi="宋体" w:cs="宋体"/>
          <w:kern w:val="0"/>
          <w:sz w:val="24"/>
          <w:szCs w:val="24"/>
        </w:rPr>
      </w:pPr>
      <w:r>
        <w:rPr>
          <w:rFonts w:ascii="宋体" w:hAnsi="宋体" w:cs="宋体" w:hint="eastAsia"/>
          <w:kern w:val="0"/>
          <w:sz w:val="24"/>
          <w:szCs w:val="24"/>
        </w:rPr>
        <w:t>帐        号：1508 2068 0900 0023 585</w:t>
      </w:r>
    </w:p>
    <w:p w:rsidR="006609F6" w:rsidRDefault="00B2105D">
      <w:pPr>
        <w:tabs>
          <w:tab w:val="left" w:pos="851"/>
        </w:tabs>
        <w:spacing w:line="430" w:lineRule="atLeast"/>
        <w:jc w:val="left"/>
        <w:rPr>
          <w:rFonts w:ascii="宋体" w:hAnsi="宋体" w:cs="宋体"/>
          <w:b/>
          <w:sz w:val="24"/>
          <w:szCs w:val="24"/>
        </w:rPr>
      </w:pPr>
      <w:r>
        <w:rPr>
          <w:rFonts w:ascii="宋体" w:hAnsi="宋体" w:cs="宋体" w:hint="eastAsia"/>
          <w:b/>
          <w:sz w:val="24"/>
          <w:szCs w:val="24"/>
        </w:rPr>
        <w:t>四、投标须知</w:t>
      </w:r>
    </w:p>
    <w:p w:rsidR="006609F6" w:rsidRDefault="00B2105D">
      <w:pPr>
        <w:spacing w:line="430" w:lineRule="atLeast"/>
        <w:ind w:firstLineChars="200" w:firstLine="480"/>
        <w:rPr>
          <w:rFonts w:ascii="宋体" w:hAnsi="宋体" w:cs="宋体"/>
          <w:sz w:val="24"/>
          <w:szCs w:val="24"/>
        </w:rPr>
      </w:pPr>
      <w:r>
        <w:rPr>
          <w:rFonts w:ascii="宋体" w:hAnsi="宋体" w:cs="宋体" w:hint="eastAsia"/>
          <w:sz w:val="24"/>
          <w:szCs w:val="24"/>
        </w:rPr>
        <w:t>1．本次招标项目为一个标段，投标人应考虑自己的资金实力与服务管理能力进行投标。</w:t>
      </w:r>
    </w:p>
    <w:p w:rsidR="006609F6" w:rsidRDefault="00B2105D" w:rsidP="00EB4CD7">
      <w:pPr>
        <w:pStyle w:val="a5"/>
        <w:widowControl w:val="0"/>
        <w:autoSpaceDE w:val="0"/>
        <w:spacing w:before="0" w:beforeAutospacing="0" w:after="0" w:afterAutospacing="0" w:line="430" w:lineRule="atLeast"/>
        <w:ind w:firstLineChars="214" w:firstLine="514"/>
        <w:rPr>
          <w:rFonts w:cs="宋体"/>
          <w:bCs/>
        </w:rPr>
      </w:pPr>
      <w:r>
        <w:rPr>
          <w:rFonts w:cs="宋体" w:hint="eastAsia"/>
        </w:rPr>
        <w:t>2．</w:t>
      </w:r>
      <w:r>
        <w:rPr>
          <w:rFonts w:cs="宋体" w:hint="eastAsia"/>
          <w:kern w:val="2"/>
        </w:rPr>
        <w:t>投标人须按招标公告资格要求提供材料进行资格审查。</w:t>
      </w:r>
      <w:proofErr w:type="gramStart"/>
      <w:r>
        <w:rPr>
          <w:rFonts w:cs="宋体" w:hint="eastAsia"/>
        </w:rPr>
        <w:t>资审材料</w:t>
      </w:r>
      <w:proofErr w:type="gramEnd"/>
      <w:r>
        <w:rPr>
          <w:rFonts w:cs="宋体" w:hint="eastAsia"/>
        </w:rPr>
        <w:t>若有虚假或伪造，按政府采购法相关规定予以处理。</w:t>
      </w:r>
    </w:p>
    <w:p w:rsidR="006609F6" w:rsidRDefault="00B2105D" w:rsidP="00EB4CD7">
      <w:pPr>
        <w:pStyle w:val="a5"/>
        <w:widowControl w:val="0"/>
        <w:autoSpaceDE w:val="0"/>
        <w:spacing w:before="0" w:beforeAutospacing="0" w:after="0" w:afterAutospacing="0" w:line="430" w:lineRule="atLeast"/>
        <w:ind w:firstLineChars="214" w:firstLine="514"/>
        <w:rPr>
          <w:rFonts w:cs="宋体"/>
        </w:rPr>
      </w:pPr>
      <w:r>
        <w:rPr>
          <w:rFonts w:cs="宋体" w:hint="eastAsia"/>
          <w:bCs/>
        </w:rPr>
        <w:t>3．</w:t>
      </w:r>
      <w:r>
        <w:rPr>
          <w:rFonts w:cs="宋体" w:hint="eastAsia"/>
        </w:rPr>
        <w:t>纸质投标文件共叁份，其中正本一份，副本两份，须用文件袋密封；密封袋封装处须加盖投标单位公章及注明招标公告中指明的项目名称、项目编号和</w:t>
      </w:r>
      <w:r w:rsidRPr="000F7489">
        <w:rPr>
          <w:rFonts w:cs="宋体" w:hint="eastAsia"/>
          <w:b/>
        </w:rPr>
        <w:t>“在2019年</w:t>
      </w:r>
      <w:r w:rsidR="0066485C" w:rsidRPr="000F7489">
        <w:rPr>
          <w:rFonts w:cs="宋体" w:hint="eastAsia"/>
          <w:b/>
        </w:rPr>
        <w:t>8</w:t>
      </w:r>
      <w:r w:rsidRPr="000F7489">
        <w:rPr>
          <w:rFonts w:cs="宋体" w:hint="eastAsia"/>
          <w:b/>
        </w:rPr>
        <w:t>月</w:t>
      </w:r>
      <w:r w:rsidR="0066485C" w:rsidRPr="000F7489">
        <w:rPr>
          <w:rFonts w:cs="宋体" w:hint="eastAsia"/>
          <w:b/>
        </w:rPr>
        <w:t>5</w:t>
      </w:r>
      <w:r w:rsidRPr="000F7489">
        <w:rPr>
          <w:rFonts w:cs="宋体" w:hint="eastAsia"/>
          <w:b/>
        </w:rPr>
        <w:t>日上午09 ：00分(开标时间) 之前不得启封”</w:t>
      </w:r>
      <w:r>
        <w:rPr>
          <w:rFonts w:cs="宋体" w:hint="eastAsia"/>
        </w:rPr>
        <w:t>的字样。</w:t>
      </w:r>
    </w:p>
    <w:p w:rsidR="006609F6" w:rsidRDefault="00B2105D" w:rsidP="00EB4CD7">
      <w:pPr>
        <w:pStyle w:val="a5"/>
        <w:widowControl w:val="0"/>
        <w:autoSpaceDE w:val="0"/>
        <w:spacing w:before="0" w:beforeAutospacing="0" w:after="0" w:afterAutospacing="0" w:line="430" w:lineRule="atLeast"/>
        <w:ind w:firstLineChars="214" w:firstLine="514"/>
        <w:rPr>
          <w:rFonts w:cs="宋体"/>
        </w:rPr>
      </w:pPr>
      <w:r>
        <w:rPr>
          <w:rFonts w:cs="宋体" w:hint="eastAsia"/>
        </w:rPr>
        <w:t>4.投标人须承诺中标后无条件予以接纳上一任食堂承包人的食堂用品及设备，具体金额经第三方评估后确定为33.261075万元，以及燃气设备费4万元整，</w:t>
      </w:r>
      <w:r>
        <w:rPr>
          <w:rFonts w:cs="宋体" w:hint="eastAsia"/>
        </w:rPr>
        <w:lastRenderedPageBreak/>
        <w:t>投标人提供承诺书原件。</w:t>
      </w:r>
    </w:p>
    <w:p w:rsidR="006609F6" w:rsidRDefault="00B2105D">
      <w:pPr>
        <w:spacing w:line="430" w:lineRule="atLeast"/>
        <w:rPr>
          <w:rFonts w:ascii="宋体" w:hAnsi="宋体" w:cs="宋体"/>
          <w:b/>
          <w:sz w:val="24"/>
          <w:szCs w:val="24"/>
        </w:rPr>
      </w:pPr>
      <w:r>
        <w:rPr>
          <w:rFonts w:ascii="宋体" w:hAnsi="宋体" w:cs="宋体" w:hint="eastAsia"/>
          <w:b/>
          <w:sz w:val="24"/>
          <w:szCs w:val="24"/>
        </w:rPr>
        <w:t>五、开标时间地点：</w:t>
      </w:r>
    </w:p>
    <w:p w:rsidR="006609F6" w:rsidRDefault="00B2105D">
      <w:pPr>
        <w:spacing w:line="430" w:lineRule="atLeast"/>
        <w:ind w:firstLineChars="200" w:firstLine="480"/>
        <w:rPr>
          <w:rFonts w:ascii="宋体" w:hAnsi="宋体" w:cs="宋体"/>
          <w:sz w:val="24"/>
          <w:szCs w:val="24"/>
        </w:rPr>
      </w:pPr>
      <w:r>
        <w:rPr>
          <w:rFonts w:ascii="宋体" w:hAnsi="宋体" w:cs="宋体" w:hint="eastAsia"/>
          <w:sz w:val="24"/>
          <w:szCs w:val="24"/>
        </w:rPr>
        <w:t>1．</w:t>
      </w:r>
      <w:r w:rsidR="00DF6E4B">
        <w:rPr>
          <w:rFonts w:ascii="宋体" w:hAnsi="宋体" w:cs="宋体" w:hint="eastAsia"/>
          <w:sz w:val="24"/>
          <w:szCs w:val="24"/>
        </w:rPr>
        <w:t>标书投送和开标时间：</w:t>
      </w:r>
      <w:r w:rsidR="00DF6E4B">
        <w:rPr>
          <w:rFonts w:ascii="宋体" w:hAnsi="宋体" w:cs="宋体" w:hint="eastAsia"/>
          <w:b/>
          <w:sz w:val="24"/>
          <w:szCs w:val="24"/>
        </w:rPr>
        <w:t>2019年8月5日上午09：00（北京时间）。</w:t>
      </w:r>
    </w:p>
    <w:p w:rsidR="006609F6" w:rsidRDefault="00B2105D">
      <w:pPr>
        <w:spacing w:line="430" w:lineRule="atLeast"/>
        <w:ind w:firstLineChars="200" w:firstLine="480"/>
        <w:rPr>
          <w:rFonts w:ascii="宋体" w:hAnsi="宋体" w:cs="宋体"/>
          <w:sz w:val="24"/>
          <w:szCs w:val="24"/>
        </w:rPr>
      </w:pPr>
      <w:r>
        <w:rPr>
          <w:rFonts w:ascii="宋体" w:hAnsi="宋体" w:cs="宋体" w:hint="eastAsia"/>
          <w:sz w:val="24"/>
          <w:szCs w:val="24"/>
        </w:rPr>
        <w:t>2．</w:t>
      </w:r>
      <w:r w:rsidR="008670F5">
        <w:rPr>
          <w:rFonts w:ascii="宋体" w:hAnsi="宋体" w:cs="宋体" w:hint="eastAsia"/>
          <w:sz w:val="24"/>
          <w:szCs w:val="24"/>
        </w:rPr>
        <w:t>开标地点：宜春职业技术学院8楼会议室（815）。</w:t>
      </w:r>
      <w:r w:rsidR="00DF6E4B">
        <w:rPr>
          <w:rFonts w:ascii="宋体" w:hAnsi="宋体" w:cs="宋体"/>
          <w:sz w:val="24"/>
          <w:szCs w:val="24"/>
        </w:rPr>
        <w:t xml:space="preserve"> </w:t>
      </w:r>
    </w:p>
    <w:p w:rsidR="006609F6" w:rsidRDefault="00B2105D">
      <w:pPr>
        <w:spacing w:line="430" w:lineRule="atLeast"/>
        <w:rPr>
          <w:rFonts w:ascii="宋体" w:hAnsi="宋体" w:cs="宋体"/>
          <w:b/>
          <w:sz w:val="24"/>
          <w:szCs w:val="24"/>
        </w:rPr>
      </w:pPr>
      <w:r>
        <w:rPr>
          <w:rFonts w:ascii="宋体" w:hAnsi="宋体" w:cs="宋体" w:hint="eastAsia"/>
          <w:b/>
          <w:sz w:val="24"/>
          <w:szCs w:val="24"/>
        </w:rPr>
        <w:t>六、</w:t>
      </w:r>
      <w:r w:rsidR="00E15594">
        <w:rPr>
          <w:rFonts w:ascii="宋体" w:hAnsi="宋体" w:cs="宋体" w:hint="eastAsia"/>
          <w:b/>
          <w:sz w:val="24"/>
          <w:szCs w:val="24"/>
        </w:rPr>
        <w:t>流程</w:t>
      </w:r>
      <w:r>
        <w:rPr>
          <w:rFonts w:ascii="宋体" w:hAnsi="宋体" w:cs="宋体" w:hint="eastAsia"/>
          <w:b/>
          <w:sz w:val="24"/>
          <w:szCs w:val="24"/>
        </w:rPr>
        <w:t>：</w:t>
      </w:r>
    </w:p>
    <w:p w:rsidR="006609F6" w:rsidRPr="00885CFE" w:rsidRDefault="00294012" w:rsidP="00885CFE">
      <w:pPr>
        <w:pStyle w:val="GB2312"/>
        <w:spacing w:line="360" w:lineRule="auto"/>
        <w:ind w:firstLine="480"/>
        <w:rPr>
          <w:rFonts w:ascii="宋体" w:hAnsi="宋体" w:cs="宋体"/>
          <w:color w:val="000000" w:themeColor="text1"/>
          <w:sz w:val="24"/>
        </w:rPr>
      </w:pPr>
      <w:r w:rsidRPr="00885CFE">
        <w:rPr>
          <w:rFonts w:ascii="宋体" w:hAnsi="宋体" w:cs="宋体" w:hint="eastAsia"/>
          <w:color w:val="000000" w:themeColor="text1"/>
          <w:sz w:val="24"/>
        </w:rPr>
        <w:t>资格审查通过后，对投标文件进行审核，对符合要求的投标人进行公示，公示无异议后对公示的投标人另行安排时间进行现场抽球，</w:t>
      </w:r>
      <w:r w:rsidR="00B2105D" w:rsidRPr="00885CFE">
        <w:rPr>
          <w:rFonts w:ascii="宋体" w:hAnsi="宋体" w:cs="宋体" w:hint="eastAsia"/>
          <w:color w:val="000000" w:themeColor="text1"/>
          <w:sz w:val="24"/>
        </w:rPr>
        <w:t>通过现场抽球的方式（抽取序号球的方式）确定中标单位</w:t>
      </w:r>
      <w:r w:rsidRPr="00885CFE">
        <w:rPr>
          <w:rFonts w:ascii="宋体" w:hAnsi="宋体" w:cs="宋体" w:hint="eastAsia"/>
          <w:color w:val="000000" w:themeColor="text1"/>
          <w:sz w:val="24"/>
        </w:rPr>
        <w:t>，</w:t>
      </w:r>
      <w:r w:rsidR="00B2105D" w:rsidRPr="00885CFE">
        <w:rPr>
          <w:rFonts w:ascii="宋体" w:hAnsi="宋体" w:cs="宋体" w:hint="eastAsia"/>
          <w:color w:val="000000" w:themeColor="text1"/>
          <w:sz w:val="24"/>
        </w:rPr>
        <w:t>具体抽球细则见招标文件第二部分。</w:t>
      </w:r>
    </w:p>
    <w:p w:rsidR="006609F6" w:rsidRDefault="00B2105D">
      <w:pPr>
        <w:spacing w:line="430" w:lineRule="atLeast"/>
        <w:rPr>
          <w:rFonts w:ascii="宋体" w:hAnsi="宋体" w:cs="宋体"/>
          <w:b/>
          <w:sz w:val="24"/>
          <w:szCs w:val="24"/>
        </w:rPr>
      </w:pPr>
      <w:r>
        <w:rPr>
          <w:rFonts w:ascii="宋体" w:hAnsi="宋体" w:cs="宋体" w:hint="eastAsia"/>
          <w:b/>
          <w:sz w:val="24"/>
          <w:szCs w:val="24"/>
        </w:rPr>
        <w:t>七、签订合同</w:t>
      </w:r>
    </w:p>
    <w:p w:rsidR="006609F6" w:rsidRDefault="00B2105D">
      <w:pPr>
        <w:spacing w:line="430" w:lineRule="atLeast"/>
        <w:ind w:firstLineChars="200" w:firstLine="480"/>
        <w:rPr>
          <w:rFonts w:ascii="宋体" w:hAnsi="宋体" w:cs="宋体"/>
          <w:sz w:val="24"/>
          <w:szCs w:val="24"/>
        </w:rPr>
      </w:pPr>
      <w:r>
        <w:rPr>
          <w:rFonts w:ascii="宋体" w:hAnsi="宋体" w:cs="宋体" w:hint="eastAsia"/>
          <w:sz w:val="24"/>
          <w:szCs w:val="24"/>
        </w:rPr>
        <w:t>1．招标代理机构向中标人发出中标通知书之日起十五日内签订合同。</w:t>
      </w:r>
    </w:p>
    <w:p w:rsidR="006609F6" w:rsidRDefault="00B2105D">
      <w:pPr>
        <w:spacing w:line="430" w:lineRule="atLeast"/>
        <w:ind w:firstLineChars="200" w:firstLine="480"/>
        <w:rPr>
          <w:rFonts w:ascii="宋体" w:hAnsi="宋体" w:cs="宋体"/>
          <w:sz w:val="24"/>
          <w:szCs w:val="24"/>
        </w:rPr>
      </w:pPr>
      <w:r>
        <w:rPr>
          <w:rFonts w:ascii="宋体" w:hAnsi="宋体" w:cs="宋体" w:hint="eastAsia"/>
          <w:sz w:val="24"/>
          <w:szCs w:val="24"/>
        </w:rPr>
        <w:t>2．合同组成部分为：合同文本及中标通知书、招标文件、投标文件及其澄清文件、合同补充条款。</w:t>
      </w:r>
    </w:p>
    <w:p w:rsidR="006609F6" w:rsidRDefault="00B2105D">
      <w:pPr>
        <w:spacing w:line="430" w:lineRule="atLeast"/>
        <w:jc w:val="left"/>
        <w:rPr>
          <w:rFonts w:ascii="宋体" w:hAnsi="宋体" w:cs="宋体"/>
          <w:b/>
          <w:kern w:val="0"/>
          <w:sz w:val="24"/>
          <w:szCs w:val="24"/>
        </w:rPr>
      </w:pPr>
      <w:r>
        <w:rPr>
          <w:rFonts w:ascii="宋体" w:hAnsi="宋体" w:cs="宋体" w:hint="eastAsia"/>
          <w:b/>
          <w:kern w:val="0"/>
          <w:sz w:val="24"/>
          <w:szCs w:val="24"/>
        </w:rPr>
        <w:t>八、联系方式</w:t>
      </w:r>
    </w:p>
    <w:p w:rsidR="006609F6" w:rsidRDefault="00B2105D">
      <w:pPr>
        <w:pStyle w:val="3"/>
        <w:spacing w:after="0" w:line="430" w:lineRule="atLeast"/>
        <w:ind w:leftChars="0" w:left="0" w:firstLineChars="200" w:firstLine="480"/>
        <w:jc w:val="left"/>
        <w:rPr>
          <w:rFonts w:ascii="宋体" w:hAnsi="宋体" w:cs="宋体"/>
          <w:sz w:val="24"/>
          <w:szCs w:val="24"/>
        </w:rPr>
      </w:pPr>
      <w:r>
        <w:rPr>
          <w:rFonts w:ascii="宋体" w:hAnsi="宋体" w:cs="宋体" w:hint="eastAsia"/>
          <w:sz w:val="24"/>
          <w:szCs w:val="24"/>
        </w:rPr>
        <w:t>招标人：宜春职业技术学院</w:t>
      </w:r>
    </w:p>
    <w:p w:rsidR="006609F6" w:rsidRDefault="00B2105D">
      <w:pPr>
        <w:pStyle w:val="3"/>
        <w:spacing w:after="0" w:line="430" w:lineRule="atLeast"/>
        <w:ind w:leftChars="0" w:left="0" w:firstLineChars="200" w:firstLine="480"/>
        <w:jc w:val="left"/>
        <w:rPr>
          <w:rFonts w:ascii="宋体" w:hAnsi="宋体" w:cs="宋体"/>
          <w:bCs/>
          <w:kern w:val="0"/>
          <w:sz w:val="24"/>
        </w:rPr>
      </w:pPr>
      <w:r>
        <w:rPr>
          <w:rFonts w:ascii="宋体" w:hAnsi="宋体" w:cs="宋体" w:hint="eastAsia"/>
          <w:sz w:val="24"/>
          <w:szCs w:val="24"/>
        </w:rPr>
        <w:t>联系人：</w:t>
      </w:r>
      <w:proofErr w:type="gramStart"/>
      <w:r>
        <w:rPr>
          <w:rFonts w:ascii="宋体" w:hAnsi="宋体" w:cs="宋体" w:hint="eastAsia"/>
          <w:sz w:val="24"/>
          <w:szCs w:val="24"/>
        </w:rPr>
        <w:t>元科</w:t>
      </w:r>
      <w:proofErr w:type="gramEnd"/>
      <w:r>
        <w:rPr>
          <w:rFonts w:ascii="宋体" w:hAnsi="宋体" w:cs="宋体" w:hint="eastAsia"/>
          <w:sz w:val="24"/>
          <w:szCs w:val="24"/>
        </w:rPr>
        <w:t xml:space="preserve">  电话:15507959991</w:t>
      </w:r>
    </w:p>
    <w:p w:rsidR="006609F6" w:rsidRDefault="00B2105D">
      <w:pPr>
        <w:pStyle w:val="3"/>
        <w:spacing w:after="0" w:line="430" w:lineRule="atLeast"/>
        <w:ind w:leftChars="0" w:left="0" w:firstLineChars="200" w:firstLine="480"/>
        <w:jc w:val="left"/>
        <w:rPr>
          <w:rFonts w:ascii="宋体" w:hAnsi="宋体" w:cs="宋体"/>
          <w:sz w:val="24"/>
          <w:szCs w:val="24"/>
        </w:rPr>
      </w:pPr>
      <w:r>
        <w:rPr>
          <w:rFonts w:ascii="宋体" w:hAnsi="宋体" w:cs="宋体" w:hint="eastAsia"/>
          <w:sz w:val="24"/>
          <w:szCs w:val="24"/>
        </w:rPr>
        <w:t>地址：宜春市袁州区中山西路399号</w:t>
      </w:r>
    </w:p>
    <w:p w:rsidR="006609F6" w:rsidRDefault="00B2105D">
      <w:pPr>
        <w:spacing w:line="430" w:lineRule="atLeast"/>
        <w:jc w:val="left"/>
        <w:rPr>
          <w:rFonts w:ascii="宋体" w:hAnsi="宋体" w:cs="宋体"/>
          <w:sz w:val="24"/>
          <w:szCs w:val="24"/>
        </w:rPr>
      </w:pPr>
      <w:r>
        <w:rPr>
          <w:rFonts w:ascii="宋体" w:hAnsi="宋体" w:cs="宋体" w:hint="eastAsia"/>
          <w:sz w:val="24"/>
          <w:szCs w:val="24"/>
        </w:rPr>
        <w:t xml:space="preserve">    招标代理机构：宜春大业招标咨询有限公司</w:t>
      </w:r>
    </w:p>
    <w:p w:rsidR="006609F6" w:rsidRDefault="00B2105D">
      <w:pPr>
        <w:spacing w:line="430" w:lineRule="atLeast"/>
        <w:ind w:firstLineChars="200" w:firstLine="480"/>
        <w:jc w:val="left"/>
        <w:rPr>
          <w:rFonts w:ascii="宋体" w:hAnsi="宋体" w:cs="宋体"/>
          <w:kern w:val="0"/>
          <w:sz w:val="24"/>
          <w:szCs w:val="24"/>
        </w:rPr>
      </w:pPr>
      <w:r>
        <w:rPr>
          <w:rFonts w:ascii="宋体" w:hAnsi="宋体" w:cs="宋体" w:hint="eastAsia"/>
          <w:sz w:val="24"/>
          <w:szCs w:val="24"/>
        </w:rPr>
        <w:t>报名联系人：黄蓉</w:t>
      </w:r>
      <w:r>
        <w:rPr>
          <w:rFonts w:ascii="宋体" w:hAnsi="宋体" w:cs="宋体" w:hint="eastAsia"/>
          <w:kern w:val="0"/>
          <w:sz w:val="24"/>
          <w:szCs w:val="24"/>
        </w:rPr>
        <w:t xml:space="preserve">0795-3919705        </w:t>
      </w:r>
    </w:p>
    <w:p w:rsidR="006609F6" w:rsidRDefault="00B2105D">
      <w:pPr>
        <w:spacing w:line="430" w:lineRule="atLeast"/>
        <w:ind w:firstLineChars="200" w:firstLine="480"/>
        <w:jc w:val="left"/>
        <w:rPr>
          <w:rFonts w:ascii="宋体" w:hAnsi="宋体" w:cs="宋体"/>
          <w:kern w:val="0"/>
          <w:sz w:val="24"/>
          <w:szCs w:val="24"/>
        </w:rPr>
      </w:pPr>
      <w:r>
        <w:rPr>
          <w:rFonts w:ascii="宋体" w:hAnsi="宋体" w:cs="宋体" w:hint="eastAsia"/>
          <w:sz w:val="24"/>
          <w:szCs w:val="24"/>
        </w:rPr>
        <w:t>项目联系人：周佳13006271287</w:t>
      </w:r>
    </w:p>
    <w:p w:rsidR="006609F6" w:rsidRDefault="00B2105D">
      <w:pPr>
        <w:spacing w:line="430" w:lineRule="atLeast"/>
        <w:ind w:firstLineChars="200" w:firstLine="480"/>
        <w:jc w:val="left"/>
        <w:rPr>
          <w:rFonts w:ascii="宋体" w:hAnsi="宋体" w:cs="宋体"/>
          <w:sz w:val="24"/>
          <w:szCs w:val="24"/>
        </w:rPr>
      </w:pPr>
      <w:r>
        <w:rPr>
          <w:rFonts w:ascii="宋体" w:hAnsi="宋体" w:cs="宋体" w:hint="eastAsia"/>
          <w:sz w:val="24"/>
          <w:szCs w:val="24"/>
        </w:rPr>
        <w:t>地址：</w:t>
      </w:r>
      <w:r>
        <w:rPr>
          <w:rFonts w:ascii="宋体" w:hAnsi="宋体" w:cs="宋体" w:hint="eastAsia"/>
          <w:kern w:val="0"/>
          <w:sz w:val="24"/>
          <w:szCs w:val="24"/>
        </w:rPr>
        <w:t>宜春市袁州区红</w:t>
      </w:r>
      <w:proofErr w:type="gramStart"/>
      <w:r>
        <w:rPr>
          <w:rFonts w:ascii="宋体" w:hAnsi="宋体" w:cs="宋体" w:hint="eastAsia"/>
          <w:kern w:val="0"/>
          <w:sz w:val="24"/>
          <w:szCs w:val="24"/>
        </w:rPr>
        <w:t>林世界</w:t>
      </w:r>
      <w:proofErr w:type="gramEnd"/>
      <w:r>
        <w:rPr>
          <w:rFonts w:ascii="宋体" w:hAnsi="宋体" w:cs="宋体" w:hint="eastAsia"/>
          <w:kern w:val="0"/>
          <w:sz w:val="24"/>
          <w:szCs w:val="24"/>
        </w:rPr>
        <w:t>城1栋1513</w:t>
      </w:r>
    </w:p>
    <w:p w:rsidR="006609F6" w:rsidRDefault="00B2105D">
      <w:pPr>
        <w:spacing w:line="430" w:lineRule="atLeast"/>
        <w:rPr>
          <w:rFonts w:ascii="宋体" w:hAnsi="宋体" w:cs="宋体"/>
          <w:b/>
          <w:sz w:val="24"/>
          <w:szCs w:val="24"/>
        </w:rPr>
      </w:pPr>
      <w:r>
        <w:rPr>
          <w:rFonts w:ascii="宋体" w:hAnsi="宋体" w:cs="宋体" w:hint="eastAsia"/>
          <w:b/>
          <w:sz w:val="24"/>
          <w:szCs w:val="24"/>
        </w:rPr>
        <w:t>九、招标信息发布、补充、变更、修改平台：</w:t>
      </w:r>
    </w:p>
    <w:p w:rsidR="006609F6" w:rsidRDefault="00B2105D">
      <w:pPr>
        <w:spacing w:line="430" w:lineRule="atLeast"/>
        <w:ind w:firstLineChars="200" w:firstLine="480"/>
        <w:rPr>
          <w:rFonts w:ascii="宋体" w:hAnsi="宋体" w:cs="宋体"/>
          <w:kern w:val="0"/>
          <w:sz w:val="24"/>
          <w:szCs w:val="24"/>
        </w:rPr>
      </w:pPr>
      <w:r>
        <w:rPr>
          <w:rFonts w:ascii="宋体" w:hAnsi="宋体" w:cs="宋体" w:hint="eastAsia"/>
          <w:kern w:val="0"/>
          <w:sz w:val="24"/>
          <w:szCs w:val="24"/>
        </w:rPr>
        <w:t>宜春职业技术学院网站</w:t>
      </w:r>
      <w:r>
        <w:rPr>
          <w:rFonts w:ascii="宋体" w:hAnsi="宋体" w:cs="宋体"/>
          <w:kern w:val="0"/>
          <w:sz w:val="24"/>
          <w:szCs w:val="24"/>
        </w:rPr>
        <w:t>http://www.ycvc.jx.cn/</w:t>
      </w:r>
    </w:p>
    <w:p w:rsidR="006609F6" w:rsidRDefault="00B2105D">
      <w:pPr>
        <w:spacing w:line="430" w:lineRule="atLeast"/>
        <w:rPr>
          <w:rFonts w:ascii="宋体" w:hAnsi="宋体" w:cs="宋体"/>
          <w:sz w:val="24"/>
          <w:szCs w:val="24"/>
        </w:rPr>
      </w:pPr>
      <w:r>
        <w:rPr>
          <w:rFonts w:ascii="宋体" w:hAnsi="宋体" w:cs="宋体" w:hint="eastAsia"/>
          <w:b/>
          <w:sz w:val="24"/>
          <w:szCs w:val="24"/>
        </w:rPr>
        <w:t>十一、</w:t>
      </w:r>
      <w:r>
        <w:rPr>
          <w:rFonts w:ascii="宋体" w:hAnsi="宋体" w:cs="宋体" w:hint="eastAsia"/>
          <w:sz w:val="24"/>
          <w:szCs w:val="24"/>
        </w:rPr>
        <w:t>本项目采购公告澄清、变更、修改、补充等事宜均在以上网站发布，不再书面和电话通知，请各拟投标人密切关注。</w:t>
      </w:r>
    </w:p>
    <w:p w:rsidR="006609F6" w:rsidRDefault="006609F6">
      <w:pPr>
        <w:spacing w:line="430" w:lineRule="atLeast"/>
        <w:ind w:firstLineChars="200" w:firstLine="480"/>
        <w:jc w:val="right"/>
        <w:rPr>
          <w:rFonts w:ascii="宋体" w:hAnsi="宋体" w:cs="宋体"/>
          <w:sz w:val="24"/>
          <w:szCs w:val="24"/>
        </w:rPr>
      </w:pPr>
    </w:p>
    <w:p w:rsidR="006609F6" w:rsidRDefault="00B2105D">
      <w:pPr>
        <w:spacing w:line="430" w:lineRule="atLeast"/>
        <w:ind w:firstLineChars="200" w:firstLine="480"/>
        <w:jc w:val="right"/>
        <w:rPr>
          <w:rFonts w:ascii="宋体" w:hAnsi="宋体" w:cs="宋体"/>
          <w:sz w:val="24"/>
          <w:szCs w:val="24"/>
        </w:rPr>
      </w:pPr>
      <w:r>
        <w:rPr>
          <w:rFonts w:ascii="宋体" w:hAnsi="宋体" w:cs="宋体" w:hint="eastAsia"/>
          <w:sz w:val="24"/>
          <w:szCs w:val="24"/>
        </w:rPr>
        <w:t>宜春大业招标咨询有限公司</w:t>
      </w:r>
    </w:p>
    <w:p w:rsidR="006609F6" w:rsidRDefault="00B2105D" w:rsidP="00885CFE">
      <w:pPr>
        <w:spacing w:line="430" w:lineRule="atLeast"/>
        <w:ind w:right="480" w:firstLineChars="200" w:firstLine="480"/>
        <w:jc w:val="right"/>
        <w:rPr>
          <w:rFonts w:ascii="宋体" w:hAnsi="宋体" w:cs="宋体"/>
          <w:sz w:val="24"/>
          <w:szCs w:val="24"/>
        </w:rPr>
      </w:pPr>
      <w:r>
        <w:rPr>
          <w:rFonts w:ascii="宋体" w:hAnsi="宋体" w:cs="宋体" w:hint="eastAsia"/>
          <w:sz w:val="24"/>
          <w:szCs w:val="24"/>
        </w:rPr>
        <w:t>2019年7月25日</w:t>
      </w:r>
    </w:p>
    <w:p w:rsidR="006609F6" w:rsidRDefault="006609F6"/>
    <w:sectPr w:rsidR="006609F6" w:rsidSect="006609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64" w:rsidRDefault="009A5564" w:rsidP="00EB4CD7">
      <w:r>
        <w:separator/>
      </w:r>
    </w:p>
  </w:endnote>
  <w:endnote w:type="continuationSeparator" w:id="0">
    <w:p w:rsidR="009A5564" w:rsidRDefault="009A5564" w:rsidP="00EB4C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64" w:rsidRDefault="009A5564" w:rsidP="00EB4CD7">
      <w:r>
        <w:separator/>
      </w:r>
    </w:p>
  </w:footnote>
  <w:footnote w:type="continuationSeparator" w:id="0">
    <w:p w:rsidR="009A5564" w:rsidRDefault="009A5564" w:rsidP="00EB4C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2F2A"/>
    <w:rsid w:val="00072DBC"/>
    <w:rsid w:val="000F7489"/>
    <w:rsid w:val="00294012"/>
    <w:rsid w:val="003D1719"/>
    <w:rsid w:val="00400653"/>
    <w:rsid w:val="00406203"/>
    <w:rsid w:val="0043667E"/>
    <w:rsid w:val="0044400D"/>
    <w:rsid w:val="004645AA"/>
    <w:rsid w:val="00467F6D"/>
    <w:rsid w:val="004D0DA6"/>
    <w:rsid w:val="0055003B"/>
    <w:rsid w:val="00633155"/>
    <w:rsid w:val="006609F6"/>
    <w:rsid w:val="0066485C"/>
    <w:rsid w:val="006E242D"/>
    <w:rsid w:val="00755305"/>
    <w:rsid w:val="00755755"/>
    <w:rsid w:val="007650CB"/>
    <w:rsid w:val="007C2F2A"/>
    <w:rsid w:val="008670F5"/>
    <w:rsid w:val="00885CFE"/>
    <w:rsid w:val="008E177E"/>
    <w:rsid w:val="009A5564"/>
    <w:rsid w:val="00A46595"/>
    <w:rsid w:val="00B053BF"/>
    <w:rsid w:val="00B2105D"/>
    <w:rsid w:val="00B21BDA"/>
    <w:rsid w:val="00BA2A02"/>
    <w:rsid w:val="00BC09A2"/>
    <w:rsid w:val="00C54E14"/>
    <w:rsid w:val="00D30BD4"/>
    <w:rsid w:val="00DE51D7"/>
    <w:rsid w:val="00DF6E4B"/>
    <w:rsid w:val="00E15594"/>
    <w:rsid w:val="00E43175"/>
    <w:rsid w:val="00E5243A"/>
    <w:rsid w:val="00E9523A"/>
    <w:rsid w:val="00EB4CD7"/>
    <w:rsid w:val="00EF7EB7"/>
    <w:rsid w:val="00FB15E9"/>
    <w:rsid w:val="1A130505"/>
    <w:rsid w:val="38C205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F6"/>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609F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609F6"/>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1"/>
    <w:uiPriority w:val="99"/>
    <w:qFormat/>
    <w:rsid w:val="006609F6"/>
    <w:pPr>
      <w:spacing w:after="120"/>
      <w:ind w:leftChars="200" w:left="420"/>
    </w:pPr>
    <w:rPr>
      <w:sz w:val="16"/>
      <w:szCs w:val="16"/>
    </w:rPr>
  </w:style>
  <w:style w:type="paragraph" w:styleId="a5">
    <w:name w:val="Normal (Web)"/>
    <w:basedOn w:val="a"/>
    <w:uiPriority w:val="99"/>
    <w:qFormat/>
    <w:rsid w:val="006609F6"/>
    <w:pPr>
      <w:widowControl/>
      <w:spacing w:before="100" w:beforeAutospacing="1" w:after="100" w:afterAutospacing="1"/>
      <w:jc w:val="left"/>
    </w:pPr>
    <w:rPr>
      <w:rFonts w:ascii="宋体" w:hAnsi="宋体"/>
      <w:kern w:val="0"/>
      <w:sz w:val="24"/>
      <w:szCs w:val="24"/>
    </w:rPr>
  </w:style>
  <w:style w:type="character" w:customStyle="1" w:styleId="a6">
    <w:name w:val="（符号）邀请函中一、"/>
    <w:basedOn w:val="a0"/>
    <w:qFormat/>
    <w:rsid w:val="006609F6"/>
    <w:rPr>
      <w:rFonts w:ascii="黑体" w:eastAsia="黑体" w:hAnsi="黑体" w:cs="Times New Roman"/>
      <w:b/>
      <w:bCs/>
      <w:sz w:val="24"/>
    </w:rPr>
  </w:style>
  <w:style w:type="character" w:customStyle="1" w:styleId="3Char">
    <w:name w:val="正文文本缩进 3 Char"/>
    <w:link w:val="3"/>
    <w:uiPriority w:val="99"/>
    <w:qFormat/>
    <w:rsid w:val="006609F6"/>
    <w:rPr>
      <w:rFonts w:ascii="Times New Roman" w:eastAsia="宋体" w:hAnsi="Times New Roman" w:cs="Times New Roman"/>
      <w:sz w:val="16"/>
      <w:szCs w:val="16"/>
    </w:rPr>
  </w:style>
  <w:style w:type="paragraph" w:customStyle="1" w:styleId="GB2312">
    <w:name w:val="正文文本 + 仿宋_GB2312"/>
    <w:basedOn w:val="a"/>
    <w:uiPriority w:val="99"/>
    <w:qFormat/>
    <w:rsid w:val="006609F6"/>
    <w:pPr>
      <w:widowControl/>
      <w:spacing w:line="560" w:lineRule="exact"/>
      <w:ind w:firstLineChars="200" w:firstLine="420"/>
      <w:jc w:val="left"/>
    </w:pPr>
    <w:rPr>
      <w:szCs w:val="24"/>
    </w:rPr>
  </w:style>
  <w:style w:type="character" w:customStyle="1" w:styleId="3Char1">
    <w:name w:val="正文文本缩进 3 Char1"/>
    <w:basedOn w:val="a0"/>
    <w:link w:val="3"/>
    <w:uiPriority w:val="99"/>
    <w:semiHidden/>
    <w:qFormat/>
    <w:rsid w:val="006609F6"/>
    <w:rPr>
      <w:rFonts w:ascii="Times New Roman" w:eastAsia="宋体" w:hAnsi="Times New Roman" w:cs="Times New Roman"/>
      <w:sz w:val="16"/>
      <w:szCs w:val="16"/>
    </w:rPr>
  </w:style>
  <w:style w:type="character" w:customStyle="1" w:styleId="Char0">
    <w:name w:val="页眉 Char"/>
    <w:basedOn w:val="a0"/>
    <w:link w:val="a4"/>
    <w:uiPriority w:val="99"/>
    <w:semiHidden/>
    <w:qFormat/>
    <w:rsid w:val="006609F6"/>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6609F6"/>
    <w:rPr>
      <w:rFonts w:ascii="Times New Roman" w:eastAsia="宋体" w:hAnsi="Times New Roman" w:cs="Times New Roman"/>
      <w:sz w:val="18"/>
      <w:szCs w:val="18"/>
    </w:rPr>
  </w:style>
  <w:style w:type="paragraph" w:styleId="a7">
    <w:name w:val="Balloon Text"/>
    <w:basedOn w:val="a"/>
    <w:link w:val="Char1"/>
    <w:uiPriority w:val="99"/>
    <w:semiHidden/>
    <w:unhideWhenUsed/>
    <w:rsid w:val="000F7489"/>
    <w:rPr>
      <w:sz w:val="18"/>
      <w:szCs w:val="18"/>
    </w:rPr>
  </w:style>
  <w:style w:type="character" w:customStyle="1" w:styleId="Char1">
    <w:name w:val="批注框文本 Char"/>
    <w:basedOn w:val="a0"/>
    <w:link w:val="a7"/>
    <w:uiPriority w:val="99"/>
    <w:semiHidden/>
    <w:rsid w:val="000F7489"/>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475</Words>
  <Characters>2709</Characters>
  <Application>Microsoft Office Word</Application>
  <DocSecurity>0</DocSecurity>
  <Lines>22</Lines>
  <Paragraphs>6</Paragraphs>
  <ScaleCrop>false</ScaleCrop>
  <Company>Microsoft</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HP</cp:lastModifiedBy>
  <cp:revision>5</cp:revision>
  <cp:lastPrinted>2019-07-25T07:54:00Z</cp:lastPrinted>
  <dcterms:created xsi:type="dcterms:W3CDTF">2019-07-25T07:47:00Z</dcterms:created>
  <dcterms:modified xsi:type="dcterms:W3CDTF">2019-07-25T08:21:00Z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